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3E7" w:rsidRPr="0025022A" w:rsidRDefault="00FC23E7" w:rsidP="00FC23E7">
      <w:pPr>
        <w:spacing w:after="0" w:line="360" w:lineRule="auto"/>
        <w:jc w:val="center"/>
        <w:rPr>
          <w:rFonts w:eastAsiaTheme="minorEastAsia"/>
          <w:b/>
          <w:sz w:val="28"/>
          <w:szCs w:val="28"/>
          <w:lang w:val="en-US" w:eastAsia="zh-CN"/>
        </w:rPr>
      </w:pPr>
      <w:r w:rsidRPr="0025022A">
        <w:rPr>
          <w:rFonts w:eastAsiaTheme="minorEastAsia"/>
          <w:b/>
          <w:sz w:val="28"/>
          <w:szCs w:val="28"/>
          <w:lang w:val="en-US" w:eastAsia="zh-CN"/>
        </w:rPr>
        <w:t xml:space="preserve">ON THE POSSIBILITY OF USING </w:t>
      </w:r>
      <w:r>
        <w:rPr>
          <w:rFonts w:eastAsiaTheme="minorEastAsia"/>
          <w:b/>
          <w:sz w:val="28"/>
          <w:szCs w:val="28"/>
          <w:lang w:val="en-US" w:eastAsia="zh-CN"/>
        </w:rPr>
        <w:t xml:space="preserve">THE 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 xml:space="preserve">ULTRASONIC ELASTOGRAPHY </w:t>
      </w:r>
      <w:r>
        <w:rPr>
          <w:rFonts w:eastAsiaTheme="minorEastAsia"/>
          <w:b/>
          <w:sz w:val="28"/>
          <w:szCs w:val="28"/>
          <w:lang w:val="en-US" w:eastAsia="zh-CN"/>
        </w:rPr>
        <w:t xml:space="preserve">BY 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SHEAR WAVE FOR THE DIAGNOS</w:t>
      </w:r>
      <w:r>
        <w:rPr>
          <w:rFonts w:eastAsiaTheme="minorEastAsia"/>
          <w:b/>
          <w:sz w:val="28"/>
          <w:szCs w:val="28"/>
          <w:lang w:val="en-US" w:eastAsia="zh-CN"/>
        </w:rPr>
        <w:t>T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I</w:t>
      </w:r>
      <w:r>
        <w:rPr>
          <w:rFonts w:eastAsiaTheme="minorEastAsia"/>
          <w:b/>
          <w:sz w:val="28"/>
          <w:szCs w:val="28"/>
          <w:lang w:val="en-US" w:eastAsia="zh-CN"/>
        </w:rPr>
        <w:t>C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S OF CHRONIC PANCREATITIS</w:t>
      </w:r>
    </w:p>
    <w:p w:rsidR="00FC23E7" w:rsidRPr="008D7FF3" w:rsidRDefault="00FC23E7" w:rsidP="00FC23E7">
      <w:pPr>
        <w:spacing w:after="0" w:line="360" w:lineRule="auto"/>
        <w:jc w:val="center"/>
        <w:rPr>
          <w:rFonts w:eastAsiaTheme="minorEastAsia"/>
          <w:sz w:val="28"/>
          <w:szCs w:val="28"/>
          <w:lang w:val="en-US" w:eastAsia="zh-CN"/>
        </w:rPr>
      </w:pPr>
      <w:r w:rsidRPr="008D7FF3">
        <w:rPr>
          <w:rFonts w:eastAsiaTheme="minorEastAsia"/>
          <w:sz w:val="28"/>
          <w:szCs w:val="28"/>
          <w:lang w:val="en-US" w:eastAsia="zh-CN"/>
        </w:rPr>
        <w:t>A. G. Samarin</w:t>
      </w:r>
      <w:r w:rsidRPr="008D7FF3">
        <w:rPr>
          <w:rFonts w:eastAsiaTheme="minorEastAsia"/>
          <w:sz w:val="28"/>
          <w:szCs w:val="28"/>
          <w:vertAlign w:val="superscript"/>
          <w:lang w:val="en-US" w:eastAsia="zh-CN"/>
        </w:rPr>
        <w:t>1</w:t>
      </w:r>
      <w:r w:rsidRPr="008D7FF3">
        <w:rPr>
          <w:rFonts w:eastAsiaTheme="minorEastAsia"/>
          <w:sz w:val="28"/>
          <w:szCs w:val="28"/>
          <w:lang w:val="en-US" w:eastAsia="zh-CN"/>
        </w:rPr>
        <w:t>, A</w:t>
      </w:r>
      <w:r>
        <w:rPr>
          <w:rFonts w:eastAsiaTheme="minorEastAsia"/>
          <w:sz w:val="28"/>
          <w:szCs w:val="28"/>
          <w:lang w:val="en-US" w:eastAsia="zh-CN"/>
        </w:rPr>
        <w:t xml:space="preserve">. </w:t>
      </w:r>
      <w:r w:rsidRPr="008D7FF3">
        <w:rPr>
          <w:rFonts w:eastAsiaTheme="minorEastAsia"/>
          <w:sz w:val="28"/>
          <w:szCs w:val="28"/>
          <w:lang w:val="en-US" w:eastAsia="zh-CN"/>
        </w:rPr>
        <w:t>B</w:t>
      </w:r>
      <w:r>
        <w:rPr>
          <w:rFonts w:eastAsiaTheme="minorEastAsia"/>
          <w:sz w:val="28"/>
          <w:szCs w:val="28"/>
          <w:lang w:val="en-US" w:eastAsia="zh-CN"/>
        </w:rPr>
        <w:t>.</w:t>
      </w:r>
      <w:r w:rsidRPr="008D7FF3">
        <w:rPr>
          <w:rFonts w:eastAsiaTheme="minorEastAsia"/>
          <w:sz w:val="28"/>
          <w:szCs w:val="28"/>
          <w:lang w:val="en-US" w:eastAsia="zh-CN"/>
        </w:rPr>
        <w:t xml:space="preserve"> Babochkin</w:t>
      </w:r>
      <w:r w:rsidRPr="008D7FF3">
        <w:rPr>
          <w:rFonts w:eastAsiaTheme="minorEastAsia"/>
          <w:sz w:val="28"/>
          <w:szCs w:val="28"/>
          <w:vertAlign w:val="superscript"/>
          <w:lang w:val="en-US" w:eastAsia="zh-CN"/>
        </w:rPr>
        <w:t>2</w:t>
      </w:r>
    </w:p>
    <w:p w:rsidR="00FC23E7" w:rsidRPr="008D7FF3" w:rsidRDefault="00FC23E7" w:rsidP="00FC23E7">
      <w:pPr>
        <w:spacing w:after="0" w:line="360" w:lineRule="auto"/>
        <w:jc w:val="center"/>
        <w:rPr>
          <w:rFonts w:eastAsia="SimSun"/>
          <w:i/>
          <w:sz w:val="28"/>
          <w:szCs w:val="28"/>
          <w:lang w:val="en-US" w:eastAsia="zh-CN"/>
        </w:rPr>
      </w:pPr>
      <w:r w:rsidRPr="008D7FF3">
        <w:rPr>
          <w:rFonts w:eastAsiaTheme="minorEastAsia"/>
          <w:i/>
          <w:sz w:val="28"/>
          <w:szCs w:val="28"/>
          <w:vertAlign w:val="superscript"/>
          <w:lang w:val="en-US" w:eastAsia="zh-CN"/>
        </w:rPr>
        <w:t>1</w:t>
      </w:r>
      <w:r w:rsidRPr="008D7FF3">
        <w:rPr>
          <w:rFonts w:eastAsia="SimSun"/>
          <w:i/>
          <w:sz w:val="28"/>
          <w:szCs w:val="28"/>
          <w:lang w:val="en-US" w:eastAsia="zh-CN"/>
        </w:rPr>
        <w:t>Republican Clinical Diagnostic Center;</w:t>
      </w:r>
    </w:p>
    <w:p w:rsidR="00FC23E7" w:rsidRDefault="00FC23E7" w:rsidP="00FC23E7">
      <w:pPr>
        <w:spacing w:after="0" w:line="360" w:lineRule="auto"/>
        <w:jc w:val="center"/>
        <w:rPr>
          <w:rFonts w:eastAsia="SimSun"/>
          <w:i/>
          <w:sz w:val="28"/>
          <w:szCs w:val="28"/>
          <w:lang w:val="en-US" w:eastAsia="zh-CN"/>
        </w:rPr>
      </w:pPr>
      <w:r w:rsidRPr="008D7FF3">
        <w:rPr>
          <w:rFonts w:eastAsiaTheme="minorEastAsia"/>
          <w:i/>
          <w:sz w:val="28"/>
          <w:szCs w:val="28"/>
          <w:vertAlign w:val="superscript"/>
          <w:lang w:val="en-US" w:eastAsia="zh-CN"/>
        </w:rPr>
        <w:t>2</w:t>
      </w:r>
      <w:r w:rsidRPr="008D7FF3">
        <w:rPr>
          <w:rFonts w:eastAsia="SimSun"/>
          <w:i/>
          <w:sz w:val="28"/>
          <w:szCs w:val="28"/>
          <w:lang w:val="en-US" w:eastAsia="zh-CN"/>
        </w:rPr>
        <w:t>Republican Clinical Hospital of Infectious Diseases, Izhevsk, Russia</w:t>
      </w:r>
    </w:p>
    <w:p w:rsidR="00FC23E7" w:rsidRPr="008D7FF3" w:rsidRDefault="00FC23E7" w:rsidP="00FC23E7">
      <w:pPr>
        <w:spacing w:after="0" w:line="360" w:lineRule="auto"/>
        <w:jc w:val="center"/>
        <w:rPr>
          <w:rFonts w:eastAsiaTheme="minorEastAsia"/>
          <w:sz w:val="28"/>
          <w:szCs w:val="28"/>
          <w:lang w:val="en-US" w:eastAsia="zh-CN"/>
        </w:rPr>
      </w:pPr>
    </w:p>
    <w:p w:rsidR="002F4C63" w:rsidRPr="00FC23E7" w:rsidRDefault="00FC23E7" w:rsidP="00FC23E7">
      <w:pPr>
        <w:spacing w:after="0" w:line="360" w:lineRule="auto"/>
        <w:ind w:firstLine="709"/>
        <w:jc w:val="both"/>
        <w:rPr>
          <w:rFonts w:eastAsiaTheme="minorEastAsia"/>
          <w:sz w:val="28"/>
          <w:szCs w:val="28"/>
          <w:lang w:val="en-US" w:eastAsia="zh-CN"/>
        </w:rPr>
      </w:pPr>
      <w:r>
        <w:rPr>
          <w:rFonts w:eastAsiaTheme="minorEastAsia"/>
          <w:b/>
          <w:sz w:val="28"/>
          <w:szCs w:val="28"/>
          <w:lang w:val="en-US" w:eastAsia="zh-CN"/>
        </w:rPr>
        <w:t>Key</w:t>
      </w:r>
      <w:r w:rsidRPr="008D7FF3">
        <w:rPr>
          <w:rFonts w:eastAsiaTheme="minorEastAsia"/>
          <w:b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b/>
          <w:sz w:val="28"/>
          <w:szCs w:val="28"/>
          <w:lang w:val="en-US" w:eastAsia="zh-CN"/>
        </w:rPr>
        <w:t>words</w:t>
      </w:r>
      <w:r w:rsidRPr="008D7FF3">
        <w:rPr>
          <w:rFonts w:eastAsiaTheme="minorEastAsia"/>
          <w:b/>
          <w:sz w:val="28"/>
          <w:szCs w:val="28"/>
          <w:lang w:val="en-US" w:eastAsia="zh-CN"/>
        </w:rPr>
        <w:t>:</w:t>
      </w:r>
      <w:r w:rsidRPr="008D7FF3">
        <w:rPr>
          <w:rFonts w:eastAsiaTheme="minorEastAsia"/>
          <w:sz w:val="28"/>
          <w:szCs w:val="28"/>
          <w:lang w:val="en-US" w:eastAsia="zh-CN"/>
        </w:rPr>
        <w:t xml:space="preserve"> diagnos</w:t>
      </w:r>
      <w:r>
        <w:rPr>
          <w:rFonts w:eastAsiaTheme="minorEastAsia"/>
          <w:sz w:val="28"/>
          <w:szCs w:val="28"/>
          <w:lang w:val="en-US" w:eastAsia="zh-CN"/>
        </w:rPr>
        <w:t>t</w:t>
      </w:r>
      <w:r w:rsidRPr="008D7FF3">
        <w:rPr>
          <w:rFonts w:eastAsiaTheme="minorEastAsia"/>
          <w:sz w:val="28"/>
          <w:szCs w:val="28"/>
          <w:lang w:val="en-US" w:eastAsia="zh-CN"/>
        </w:rPr>
        <w:t>i</w:t>
      </w:r>
      <w:r>
        <w:rPr>
          <w:rFonts w:eastAsiaTheme="minorEastAsia"/>
          <w:sz w:val="28"/>
          <w:szCs w:val="28"/>
          <w:lang w:val="en-US" w:eastAsia="zh-CN"/>
        </w:rPr>
        <w:t>c</w:t>
      </w:r>
      <w:r w:rsidRPr="008D7FF3">
        <w:rPr>
          <w:rFonts w:eastAsiaTheme="minorEastAsia"/>
          <w:sz w:val="28"/>
          <w:szCs w:val="28"/>
          <w:lang w:val="en-US" w:eastAsia="zh-CN"/>
        </w:rPr>
        <w:t>s of chronic pancreatitis, elastography, shear wave, pancreas, fecal elastase</w:t>
      </w:r>
    </w:p>
    <w:p w:rsidR="009C58BC" w:rsidRPr="009C58BC" w:rsidRDefault="009C58BC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9C58BC">
        <w:rPr>
          <w:rFonts w:eastAsia="SimSun"/>
          <w:b/>
          <w:sz w:val="28"/>
          <w:szCs w:val="28"/>
          <w:lang w:val="en-US" w:eastAsia="zh-CN"/>
        </w:rPr>
        <w:t>Introduction.</w:t>
      </w:r>
      <w:r>
        <w:rPr>
          <w:rFonts w:eastAsia="SimSun"/>
          <w:sz w:val="28"/>
          <w:szCs w:val="28"/>
          <w:lang w:val="en-US" w:eastAsia="zh-CN"/>
        </w:rPr>
        <w:t xml:space="preserve"> Chronic pancreatitis (CP</w:t>
      </w:r>
      <w:r w:rsidRPr="009C58BC">
        <w:rPr>
          <w:rFonts w:eastAsia="SimSun"/>
          <w:sz w:val="28"/>
          <w:szCs w:val="28"/>
          <w:lang w:val="en-US" w:eastAsia="zh-CN"/>
        </w:rPr>
        <w:t xml:space="preserve">) can be confidently attributed to </w:t>
      </w:r>
      <w:r>
        <w:rPr>
          <w:rFonts w:eastAsia="SimSun"/>
          <w:sz w:val="28"/>
          <w:szCs w:val="28"/>
          <w:lang w:val="en-US" w:eastAsia="zh-CN"/>
        </w:rPr>
        <w:t xml:space="preserve">the </w:t>
      </w:r>
      <w:r w:rsidRPr="009C58BC">
        <w:rPr>
          <w:rFonts w:eastAsia="SimSun"/>
          <w:sz w:val="28"/>
          <w:szCs w:val="28"/>
          <w:lang w:val="en-US" w:eastAsia="zh-CN"/>
        </w:rPr>
        <w:t>number of di</w:t>
      </w:r>
      <w:r>
        <w:rPr>
          <w:rFonts w:eastAsia="SimSun"/>
          <w:sz w:val="28"/>
          <w:szCs w:val="28"/>
          <w:lang w:val="en-US" w:eastAsia="zh-CN"/>
        </w:rPr>
        <w:t>seases related to the so-called "diseases of civilization</w:t>
      </w:r>
      <w:r w:rsidRPr="009C58BC">
        <w:rPr>
          <w:rFonts w:eastAsia="SimSun"/>
          <w:sz w:val="28"/>
          <w:szCs w:val="28"/>
          <w:lang w:val="en-US" w:eastAsia="zh-CN"/>
        </w:rPr>
        <w:t xml:space="preserve">" [1, 8]. All researchers in this </w:t>
      </w:r>
      <w:r>
        <w:rPr>
          <w:rFonts w:eastAsia="SimSun"/>
          <w:sz w:val="28"/>
          <w:szCs w:val="28"/>
          <w:lang w:val="en-US" w:eastAsia="zh-CN"/>
        </w:rPr>
        <w:t>field</w:t>
      </w:r>
      <w:r w:rsidRPr="009C58BC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have noticed</w:t>
      </w:r>
      <w:r w:rsidRPr="009C58BC">
        <w:rPr>
          <w:rFonts w:eastAsia="SimSun"/>
          <w:sz w:val="28"/>
          <w:szCs w:val="28"/>
          <w:lang w:val="en-US" w:eastAsia="zh-CN"/>
        </w:rPr>
        <w:t xml:space="preserve"> a steady increase in </w:t>
      </w:r>
      <w:r>
        <w:rPr>
          <w:rFonts w:eastAsia="SimSun"/>
          <w:sz w:val="28"/>
          <w:szCs w:val="28"/>
          <w:lang w:val="en-US" w:eastAsia="zh-CN"/>
        </w:rPr>
        <w:t xml:space="preserve">CP </w:t>
      </w:r>
      <w:r w:rsidRPr="009C58BC">
        <w:rPr>
          <w:rFonts w:eastAsia="SimSun"/>
          <w:sz w:val="28"/>
          <w:szCs w:val="28"/>
          <w:lang w:val="en-US" w:eastAsia="zh-CN"/>
        </w:rPr>
        <w:t xml:space="preserve">patients, the number of which has almost doubled in the </w:t>
      </w:r>
      <w:r>
        <w:rPr>
          <w:rFonts w:eastAsia="SimSun"/>
          <w:sz w:val="28"/>
          <w:szCs w:val="28"/>
          <w:lang w:val="en-US" w:eastAsia="zh-CN"/>
        </w:rPr>
        <w:t>p</w:t>
      </w:r>
      <w:r w:rsidRPr="009C58BC">
        <w:rPr>
          <w:rFonts w:eastAsia="SimSun"/>
          <w:sz w:val="28"/>
          <w:szCs w:val="28"/>
          <w:lang w:val="en-US" w:eastAsia="zh-CN"/>
        </w:rPr>
        <w:t xml:space="preserve">ast 25 years. </w:t>
      </w:r>
      <w:r>
        <w:rPr>
          <w:rFonts w:eastAsia="SimSun"/>
          <w:sz w:val="28"/>
          <w:szCs w:val="28"/>
          <w:lang w:val="en-US" w:eastAsia="zh-CN"/>
        </w:rPr>
        <w:t>C</w:t>
      </w:r>
      <w:r w:rsidRPr="009C58BC">
        <w:rPr>
          <w:rFonts w:eastAsia="SimSun"/>
          <w:sz w:val="28"/>
          <w:szCs w:val="28"/>
          <w:lang w:val="en-US" w:eastAsia="zh-CN"/>
        </w:rPr>
        <w:t xml:space="preserve">P is </w:t>
      </w:r>
      <w:r>
        <w:rPr>
          <w:rFonts w:eastAsia="SimSun"/>
          <w:sz w:val="28"/>
          <w:szCs w:val="28"/>
          <w:lang w:val="en-US" w:eastAsia="zh-CN"/>
        </w:rPr>
        <w:t xml:space="preserve">currently </w:t>
      </w:r>
      <w:r w:rsidRPr="009C58BC">
        <w:rPr>
          <w:rFonts w:eastAsia="SimSun"/>
          <w:sz w:val="28"/>
          <w:szCs w:val="28"/>
          <w:lang w:val="en-US" w:eastAsia="zh-CN"/>
        </w:rPr>
        <w:t xml:space="preserve">developing at </w:t>
      </w:r>
      <w:r>
        <w:rPr>
          <w:rFonts w:eastAsia="SimSun"/>
          <w:sz w:val="28"/>
          <w:szCs w:val="28"/>
          <w:lang w:val="en-US" w:eastAsia="zh-CN"/>
        </w:rPr>
        <w:t>the</w:t>
      </w:r>
      <w:r w:rsidRPr="009C58BC">
        <w:rPr>
          <w:rFonts w:eastAsia="SimSun"/>
          <w:sz w:val="28"/>
          <w:szCs w:val="28"/>
          <w:lang w:val="en-US" w:eastAsia="zh-CN"/>
        </w:rPr>
        <w:t xml:space="preserve"> average </w:t>
      </w:r>
      <w:r>
        <w:rPr>
          <w:rFonts w:eastAsia="SimSun"/>
          <w:sz w:val="28"/>
          <w:szCs w:val="28"/>
          <w:lang w:val="en-US" w:eastAsia="zh-CN"/>
        </w:rPr>
        <w:t>in 1 per 10,000 population [4]</w:t>
      </w:r>
      <w:r w:rsidRPr="009C58BC">
        <w:rPr>
          <w:rFonts w:eastAsia="SimSun"/>
          <w:sz w:val="28"/>
          <w:szCs w:val="28"/>
          <w:lang w:val="en-US" w:eastAsia="zh-CN"/>
        </w:rPr>
        <w:t xml:space="preserve">, making </w:t>
      </w:r>
      <w:r>
        <w:rPr>
          <w:rFonts w:eastAsia="SimSun"/>
          <w:sz w:val="28"/>
          <w:szCs w:val="28"/>
          <w:lang w:val="en-US" w:eastAsia="zh-CN"/>
        </w:rPr>
        <w:t xml:space="preserve">up </w:t>
      </w:r>
      <w:r w:rsidRPr="009C58BC">
        <w:rPr>
          <w:rFonts w:eastAsia="SimSun"/>
          <w:sz w:val="28"/>
          <w:szCs w:val="28"/>
          <w:lang w:val="en-US" w:eastAsia="zh-CN"/>
        </w:rPr>
        <w:t>5</w:t>
      </w:r>
      <w:r>
        <w:rPr>
          <w:rFonts w:eastAsia="SimSun"/>
          <w:sz w:val="28"/>
          <w:szCs w:val="28"/>
          <w:lang w:val="en-US" w:eastAsia="zh-CN"/>
        </w:rPr>
        <w:t>-</w:t>
      </w:r>
      <w:r w:rsidRPr="009C58BC">
        <w:rPr>
          <w:rFonts w:eastAsia="SimSun"/>
          <w:sz w:val="28"/>
          <w:szCs w:val="28"/>
          <w:lang w:val="en-US" w:eastAsia="zh-CN"/>
        </w:rPr>
        <w:t xml:space="preserve">9% </w:t>
      </w:r>
      <w:r>
        <w:rPr>
          <w:rFonts w:eastAsia="SimSun"/>
          <w:sz w:val="28"/>
          <w:szCs w:val="28"/>
          <w:lang w:val="en-US" w:eastAsia="zh-CN"/>
        </w:rPr>
        <w:t xml:space="preserve">in </w:t>
      </w:r>
      <w:r w:rsidRPr="009C58BC">
        <w:rPr>
          <w:rFonts w:eastAsia="SimSun"/>
          <w:sz w:val="28"/>
          <w:szCs w:val="28"/>
          <w:lang w:val="en-US" w:eastAsia="zh-CN"/>
        </w:rPr>
        <w:t xml:space="preserve">the structure of the overall incidence of digestive organs </w:t>
      </w:r>
      <w:r>
        <w:rPr>
          <w:rFonts w:eastAsia="SimSun"/>
          <w:sz w:val="28"/>
          <w:szCs w:val="28"/>
          <w:lang w:val="en-US" w:eastAsia="zh-CN"/>
        </w:rPr>
        <w:t>[2</w:t>
      </w:r>
      <w:r w:rsidRPr="009C58BC">
        <w:rPr>
          <w:rFonts w:eastAsia="SimSun"/>
          <w:sz w:val="28"/>
          <w:szCs w:val="28"/>
          <w:lang w:val="en-US" w:eastAsia="zh-CN"/>
        </w:rPr>
        <w:t xml:space="preserve">, 5]. </w:t>
      </w:r>
      <w:r w:rsidR="00192EC0">
        <w:rPr>
          <w:rFonts w:eastAsia="SimSun"/>
          <w:sz w:val="28"/>
          <w:szCs w:val="28"/>
          <w:lang w:val="en-US" w:eastAsia="zh-CN"/>
        </w:rPr>
        <w:t>I</w:t>
      </w:r>
      <w:r w:rsidR="00192EC0" w:rsidRPr="009C58BC">
        <w:rPr>
          <w:rFonts w:eastAsia="SimSun"/>
          <w:sz w:val="28"/>
          <w:szCs w:val="28"/>
          <w:lang w:val="en-US" w:eastAsia="zh-CN"/>
        </w:rPr>
        <w:t xml:space="preserve">n addition to </w:t>
      </w:r>
      <w:r w:rsidR="00192EC0">
        <w:rPr>
          <w:rFonts w:eastAsia="SimSun"/>
          <w:sz w:val="28"/>
          <w:szCs w:val="28"/>
          <w:lang w:val="en-US" w:eastAsia="zh-CN"/>
        </w:rPr>
        <w:t xml:space="preserve">the </w:t>
      </w:r>
      <w:r w:rsidR="00192EC0" w:rsidRPr="009C58BC">
        <w:rPr>
          <w:rFonts w:eastAsia="SimSun"/>
          <w:sz w:val="28"/>
          <w:szCs w:val="28"/>
          <w:lang w:val="en-US" w:eastAsia="zh-CN"/>
        </w:rPr>
        <w:t>digestive disorders</w:t>
      </w:r>
      <w:r w:rsidR="00192EC0">
        <w:rPr>
          <w:rFonts w:eastAsia="SimSun"/>
          <w:sz w:val="28"/>
          <w:szCs w:val="28"/>
          <w:lang w:val="en-US" w:eastAsia="zh-CN"/>
        </w:rPr>
        <w:t>,</w:t>
      </w:r>
      <w:r w:rsidR="00192EC0" w:rsidRPr="009C58BC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C</w:t>
      </w:r>
      <w:r w:rsidRPr="009C58BC">
        <w:rPr>
          <w:rFonts w:eastAsia="SimSun"/>
          <w:sz w:val="28"/>
          <w:szCs w:val="28"/>
          <w:lang w:val="en-US" w:eastAsia="zh-CN"/>
        </w:rPr>
        <w:t xml:space="preserve">P </w:t>
      </w:r>
      <w:r>
        <w:rPr>
          <w:rFonts w:eastAsia="SimSun"/>
          <w:sz w:val="28"/>
          <w:szCs w:val="28"/>
          <w:lang w:val="en-US" w:eastAsia="zh-CN"/>
        </w:rPr>
        <w:t>represents</w:t>
      </w:r>
      <w:r w:rsidRPr="009C58BC">
        <w:rPr>
          <w:rFonts w:eastAsia="SimSun"/>
          <w:sz w:val="28"/>
          <w:szCs w:val="28"/>
          <w:lang w:val="en-US" w:eastAsia="zh-CN"/>
        </w:rPr>
        <w:t xml:space="preserve"> a serious problem </w:t>
      </w:r>
      <w:r>
        <w:rPr>
          <w:rFonts w:eastAsia="SimSun"/>
          <w:sz w:val="28"/>
          <w:szCs w:val="28"/>
          <w:lang w:val="en-US" w:eastAsia="zh-CN"/>
        </w:rPr>
        <w:t>for the patient</w:t>
      </w:r>
      <w:r w:rsidR="00192EC0">
        <w:rPr>
          <w:rFonts w:eastAsia="SimSun"/>
          <w:sz w:val="28"/>
          <w:szCs w:val="28"/>
          <w:lang w:val="en-US" w:eastAsia="zh-CN"/>
        </w:rPr>
        <w:t xml:space="preserve"> </w:t>
      </w:r>
      <w:r w:rsidRPr="009C58BC">
        <w:rPr>
          <w:rFonts w:eastAsia="SimSun"/>
          <w:sz w:val="28"/>
          <w:szCs w:val="28"/>
          <w:lang w:val="en-US" w:eastAsia="zh-CN"/>
        </w:rPr>
        <w:t xml:space="preserve">in connection with possible serious </w:t>
      </w:r>
      <w:r w:rsidR="00192EC0">
        <w:rPr>
          <w:rFonts w:eastAsia="SimSun"/>
          <w:sz w:val="28"/>
          <w:szCs w:val="28"/>
          <w:lang w:val="en-US" w:eastAsia="zh-CN"/>
        </w:rPr>
        <w:t xml:space="preserve">complications. So, </w:t>
      </w:r>
      <w:r w:rsidR="00192EC0" w:rsidRPr="009C58BC">
        <w:rPr>
          <w:rFonts w:eastAsia="SimSun"/>
          <w:sz w:val="28"/>
          <w:szCs w:val="28"/>
          <w:lang w:val="en-US" w:eastAsia="zh-CN"/>
        </w:rPr>
        <w:t xml:space="preserve">it leads </w:t>
      </w:r>
      <w:r w:rsidR="00192EC0">
        <w:rPr>
          <w:rFonts w:eastAsia="SimSun"/>
          <w:sz w:val="28"/>
          <w:szCs w:val="28"/>
          <w:lang w:val="en-US" w:eastAsia="zh-CN"/>
        </w:rPr>
        <w:t>almost every tenth patient</w:t>
      </w:r>
      <w:r w:rsidRPr="009C58BC">
        <w:rPr>
          <w:rFonts w:eastAsia="SimSun"/>
          <w:sz w:val="28"/>
          <w:szCs w:val="28"/>
          <w:lang w:val="en-US" w:eastAsia="zh-CN"/>
        </w:rPr>
        <w:t xml:space="preserve"> to </w:t>
      </w:r>
      <w:r w:rsidR="00192EC0">
        <w:rPr>
          <w:rFonts w:eastAsia="SimSun"/>
          <w:sz w:val="28"/>
          <w:szCs w:val="28"/>
          <w:lang w:val="en-US" w:eastAsia="zh-CN"/>
        </w:rPr>
        <w:t xml:space="preserve">the </w:t>
      </w:r>
      <w:r w:rsidRPr="009C58BC">
        <w:rPr>
          <w:rFonts w:eastAsia="SimSun"/>
          <w:sz w:val="28"/>
          <w:szCs w:val="28"/>
          <w:lang w:val="en-US" w:eastAsia="zh-CN"/>
        </w:rPr>
        <w:t xml:space="preserve">diabetes, and every twentieth </w:t>
      </w:r>
      <w:r w:rsidR="00192EC0">
        <w:rPr>
          <w:rFonts w:eastAsia="SimSun"/>
          <w:sz w:val="28"/>
          <w:szCs w:val="28"/>
          <w:lang w:val="en-US" w:eastAsia="zh-CN"/>
        </w:rPr>
        <w:t>―</w:t>
      </w:r>
      <w:r w:rsidRPr="009C58BC">
        <w:rPr>
          <w:rFonts w:eastAsia="SimSun"/>
          <w:sz w:val="28"/>
          <w:szCs w:val="28"/>
          <w:lang w:val="en-US" w:eastAsia="zh-CN"/>
        </w:rPr>
        <w:t xml:space="preserve"> </w:t>
      </w:r>
      <w:r w:rsidR="00192EC0">
        <w:rPr>
          <w:rFonts w:eastAsia="SimSun"/>
          <w:sz w:val="28"/>
          <w:szCs w:val="28"/>
          <w:lang w:val="en-US" w:eastAsia="zh-CN"/>
        </w:rPr>
        <w:t xml:space="preserve">to the pancreatic cancer [3, 4, </w:t>
      </w:r>
      <w:r w:rsidRPr="009C58BC">
        <w:rPr>
          <w:rFonts w:eastAsia="SimSun"/>
          <w:sz w:val="28"/>
          <w:szCs w:val="28"/>
          <w:lang w:val="en-US" w:eastAsia="zh-CN"/>
        </w:rPr>
        <w:t xml:space="preserve">10]. </w:t>
      </w:r>
      <w:r w:rsidR="00192EC0">
        <w:rPr>
          <w:rFonts w:eastAsia="SimSun"/>
          <w:sz w:val="28"/>
          <w:szCs w:val="28"/>
          <w:lang w:val="en-US" w:eastAsia="zh-CN"/>
        </w:rPr>
        <w:t>It</w:t>
      </w:r>
      <w:r w:rsidRPr="009C58BC">
        <w:rPr>
          <w:rFonts w:eastAsia="SimSun"/>
          <w:sz w:val="28"/>
          <w:szCs w:val="28"/>
          <w:lang w:val="en-US" w:eastAsia="zh-CN"/>
        </w:rPr>
        <w:t xml:space="preserve"> should </w:t>
      </w:r>
      <w:r w:rsidR="00192EC0">
        <w:rPr>
          <w:rFonts w:eastAsia="SimSun"/>
          <w:sz w:val="28"/>
          <w:szCs w:val="28"/>
          <w:lang w:val="en-US" w:eastAsia="zh-CN"/>
        </w:rPr>
        <w:t xml:space="preserve">be </w:t>
      </w:r>
      <w:r w:rsidRPr="009C58BC">
        <w:rPr>
          <w:rFonts w:eastAsia="SimSun"/>
          <w:sz w:val="28"/>
          <w:szCs w:val="28"/>
          <w:lang w:val="en-US" w:eastAsia="zh-CN"/>
        </w:rPr>
        <w:t>add</w:t>
      </w:r>
      <w:r w:rsidR="00192EC0">
        <w:rPr>
          <w:rFonts w:eastAsia="SimSun"/>
          <w:sz w:val="28"/>
          <w:szCs w:val="28"/>
          <w:lang w:val="en-US" w:eastAsia="zh-CN"/>
        </w:rPr>
        <w:t>ed</w:t>
      </w:r>
      <w:r w:rsidRPr="009C58BC">
        <w:rPr>
          <w:rFonts w:eastAsia="SimSun"/>
          <w:sz w:val="28"/>
          <w:szCs w:val="28"/>
          <w:lang w:val="en-US" w:eastAsia="zh-CN"/>
        </w:rPr>
        <w:t xml:space="preserve"> that </w:t>
      </w:r>
      <w:r w:rsidR="00192EC0">
        <w:rPr>
          <w:rFonts w:eastAsia="SimSun"/>
          <w:sz w:val="28"/>
          <w:szCs w:val="28"/>
          <w:lang w:val="en-US" w:eastAsia="zh-CN"/>
        </w:rPr>
        <w:t>CP</w:t>
      </w:r>
      <w:r w:rsidRPr="009C58BC">
        <w:rPr>
          <w:rFonts w:eastAsia="SimSun"/>
          <w:sz w:val="28"/>
          <w:szCs w:val="28"/>
          <w:lang w:val="en-US" w:eastAsia="zh-CN"/>
        </w:rPr>
        <w:t xml:space="preserve"> often </w:t>
      </w:r>
      <w:r w:rsidR="00192EC0">
        <w:rPr>
          <w:rFonts w:eastAsia="SimSun"/>
          <w:sz w:val="28"/>
          <w:szCs w:val="28"/>
          <w:lang w:val="en-US" w:eastAsia="zh-CN"/>
        </w:rPr>
        <w:t>causes</w:t>
      </w:r>
      <w:r w:rsidRPr="009C58BC">
        <w:rPr>
          <w:rFonts w:eastAsia="SimSun"/>
          <w:sz w:val="28"/>
          <w:szCs w:val="28"/>
          <w:lang w:val="en-US" w:eastAsia="zh-CN"/>
        </w:rPr>
        <w:t xml:space="preserve"> </w:t>
      </w:r>
      <w:r w:rsidR="00192EC0">
        <w:rPr>
          <w:rFonts w:eastAsia="SimSun"/>
          <w:sz w:val="28"/>
          <w:szCs w:val="28"/>
          <w:lang w:val="en-US" w:eastAsia="zh-CN"/>
        </w:rPr>
        <w:t>organ fibrosis [</w:t>
      </w:r>
      <w:r w:rsidRPr="009C58BC">
        <w:rPr>
          <w:rFonts w:eastAsia="SimSun"/>
          <w:sz w:val="28"/>
          <w:szCs w:val="28"/>
          <w:lang w:val="en-US" w:eastAsia="zh-CN"/>
        </w:rPr>
        <w:t xml:space="preserve">7, </w:t>
      </w:r>
      <w:r w:rsidR="00192EC0">
        <w:rPr>
          <w:rFonts w:eastAsia="SimSun"/>
          <w:sz w:val="28"/>
          <w:szCs w:val="28"/>
          <w:lang w:val="en-US" w:eastAsia="zh-CN"/>
        </w:rPr>
        <w:t>9]</w:t>
      </w:r>
      <w:r w:rsidRPr="009C58BC">
        <w:rPr>
          <w:rFonts w:eastAsia="SimSun"/>
          <w:sz w:val="28"/>
          <w:szCs w:val="28"/>
          <w:lang w:val="en-US" w:eastAsia="zh-CN"/>
        </w:rPr>
        <w:t xml:space="preserve">, which </w:t>
      </w:r>
      <w:r w:rsidR="00192EC0">
        <w:rPr>
          <w:rFonts w:eastAsia="SimSun"/>
          <w:sz w:val="28"/>
          <w:szCs w:val="28"/>
          <w:lang w:val="en-US" w:eastAsia="zh-CN"/>
        </w:rPr>
        <w:t>brings</w:t>
      </w:r>
      <w:r w:rsidRPr="009C58BC">
        <w:rPr>
          <w:rFonts w:eastAsia="SimSun"/>
          <w:sz w:val="28"/>
          <w:szCs w:val="28"/>
          <w:lang w:val="en-US" w:eastAsia="zh-CN"/>
        </w:rPr>
        <w:t xml:space="preserve"> the possibility of </w:t>
      </w:r>
      <w:r w:rsidR="00192EC0">
        <w:rPr>
          <w:rFonts w:eastAsia="SimSun"/>
          <w:sz w:val="28"/>
          <w:szCs w:val="28"/>
          <w:lang w:val="en-US" w:eastAsia="zh-CN"/>
        </w:rPr>
        <w:t xml:space="preserve">CP </w:t>
      </w:r>
      <w:r w:rsidRPr="009C58BC">
        <w:rPr>
          <w:rFonts w:eastAsia="SimSun"/>
          <w:sz w:val="28"/>
          <w:szCs w:val="28"/>
          <w:lang w:val="en-US" w:eastAsia="zh-CN"/>
        </w:rPr>
        <w:t xml:space="preserve">cure to </w:t>
      </w:r>
      <w:r w:rsidR="00192EC0">
        <w:rPr>
          <w:rFonts w:eastAsia="SimSun"/>
          <w:sz w:val="28"/>
          <w:szCs w:val="28"/>
          <w:lang w:val="en-US" w:eastAsia="zh-CN"/>
        </w:rPr>
        <w:t>almost nothing</w:t>
      </w:r>
      <w:r w:rsidRPr="009C58BC">
        <w:rPr>
          <w:rFonts w:eastAsia="SimSun"/>
          <w:sz w:val="28"/>
          <w:szCs w:val="28"/>
          <w:lang w:val="en-US" w:eastAsia="zh-CN"/>
        </w:rPr>
        <w:t xml:space="preserve"> </w:t>
      </w:r>
      <w:r w:rsidR="00192EC0">
        <w:rPr>
          <w:rFonts w:eastAsia="SimSun"/>
          <w:sz w:val="28"/>
          <w:szCs w:val="28"/>
          <w:lang w:val="en-US" w:eastAsia="zh-CN"/>
        </w:rPr>
        <w:t>[6</w:t>
      </w:r>
      <w:r w:rsidRPr="009C58BC">
        <w:rPr>
          <w:rFonts w:eastAsia="SimSun"/>
          <w:sz w:val="28"/>
          <w:szCs w:val="28"/>
          <w:lang w:val="en-US" w:eastAsia="zh-CN"/>
        </w:rPr>
        <w:t xml:space="preserve">, 11]. </w:t>
      </w:r>
      <w:r w:rsidR="00192EC0">
        <w:rPr>
          <w:rFonts w:eastAsia="SimSun"/>
          <w:sz w:val="28"/>
          <w:szCs w:val="28"/>
          <w:lang w:val="en-US" w:eastAsia="zh-CN"/>
        </w:rPr>
        <w:t>It is obvious that</w:t>
      </w:r>
      <w:r w:rsidRPr="009C58BC">
        <w:rPr>
          <w:rFonts w:eastAsia="SimSun"/>
          <w:sz w:val="28"/>
          <w:szCs w:val="28"/>
          <w:lang w:val="en-US" w:eastAsia="zh-CN"/>
        </w:rPr>
        <w:t xml:space="preserve"> only early detection of disease may contribute to the full and high-quality treatment aimed at </w:t>
      </w:r>
      <w:r w:rsidR="00192EC0">
        <w:rPr>
          <w:rFonts w:eastAsia="SimSun"/>
          <w:sz w:val="28"/>
          <w:szCs w:val="28"/>
          <w:lang w:val="en-US" w:eastAsia="zh-CN"/>
        </w:rPr>
        <w:t>the preventing organ fibrosis</w:t>
      </w:r>
      <w:r w:rsidRPr="009C58BC">
        <w:rPr>
          <w:rFonts w:eastAsia="SimSun"/>
          <w:sz w:val="28"/>
          <w:szCs w:val="28"/>
          <w:lang w:val="en-US" w:eastAsia="zh-CN"/>
        </w:rPr>
        <w:t>.</w:t>
      </w:r>
    </w:p>
    <w:p w:rsidR="00192EC0" w:rsidRPr="00192EC0" w:rsidRDefault="00192EC0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192EC0">
        <w:rPr>
          <w:rFonts w:eastAsia="SimSun"/>
          <w:sz w:val="28"/>
          <w:szCs w:val="28"/>
          <w:lang w:val="en-US" w:eastAsia="zh-CN"/>
        </w:rPr>
        <w:t>It must be recognized that CP diagnos</w:t>
      </w:r>
      <w:r>
        <w:rPr>
          <w:rFonts w:eastAsia="SimSun"/>
          <w:sz w:val="28"/>
          <w:szCs w:val="28"/>
          <w:lang w:val="en-US" w:eastAsia="zh-CN"/>
        </w:rPr>
        <w:t>t</w:t>
      </w:r>
      <w:r w:rsidRPr="00192EC0">
        <w:rPr>
          <w:rFonts w:eastAsia="SimSun"/>
          <w:sz w:val="28"/>
          <w:szCs w:val="28"/>
          <w:lang w:val="en-US" w:eastAsia="zh-CN"/>
        </w:rPr>
        <w:t>i</w:t>
      </w:r>
      <w:r>
        <w:rPr>
          <w:rFonts w:eastAsia="SimSun"/>
          <w:sz w:val="28"/>
          <w:szCs w:val="28"/>
          <w:lang w:val="en-US" w:eastAsia="zh-CN"/>
        </w:rPr>
        <w:t>c</w:t>
      </w:r>
      <w:r w:rsidRPr="00192EC0">
        <w:rPr>
          <w:rFonts w:eastAsia="SimSun"/>
          <w:sz w:val="28"/>
          <w:szCs w:val="28"/>
          <w:lang w:val="en-US" w:eastAsia="zh-CN"/>
        </w:rPr>
        <w:t>s using ultrasound diagnostics (</w:t>
      </w:r>
      <w:r>
        <w:rPr>
          <w:rFonts w:eastAsia="SimSun"/>
          <w:sz w:val="28"/>
          <w:szCs w:val="28"/>
          <w:lang w:val="en-US" w:eastAsia="zh-CN"/>
        </w:rPr>
        <w:t>USD</w:t>
      </w:r>
      <w:r w:rsidRPr="00192EC0">
        <w:rPr>
          <w:rFonts w:eastAsia="SimSun"/>
          <w:sz w:val="28"/>
          <w:szCs w:val="28"/>
          <w:lang w:val="en-US" w:eastAsia="zh-CN"/>
        </w:rPr>
        <w:t xml:space="preserve">) is ineffective. Only with the </w:t>
      </w:r>
      <w:r w:rsidR="00311B21">
        <w:rPr>
          <w:rFonts w:eastAsia="SimSun"/>
          <w:sz w:val="28"/>
          <w:szCs w:val="28"/>
          <w:lang w:val="en-US" w:eastAsia="zh-CN"/>
        </w:rPr>
        <w:t xml:space="preserve">recent </w:t>
      </w:r>
      <w:r w:rsidRPr="00192EC0">
        <w:rPr>
          <w:rFonts w:eastAsia="SimSun"/>
          <w:sz w:val="28"/>
          <w:szCs w:val="28"/>
          <w:lang w:val="en-US" w:eastAsia="zh-CN"/>
        </w:rPr>
        <w:t xml:space="preserve">introduction of new technology </w:t>
      </w:r>
      <w:r w:rsidR="00311B21">
        <w:rPr>
          <w:rFonts w:eastAsia="SimSun"/>
          <w:sz w:val="28"/>
          <w:szCs w:val="28"/>
          <w:lang w:val="en-US" w:eastAsia="zh-CN"/>
        </w:rPr>
        <w:t>―</w:t>
      </w:r>
      <w:r w:rsidRPr="00192EC0">
        <w:rPr>
          <w:rFonts w:eastAsia="SimSun"/>
          <w:sz w:val="28"/>
          <w:szCs w:val="28"/>
          <w:lang w:val="en-US" w:eastAsia="zh-CN"/>
        </w:rPr>
        <w:t xml:space="preserve"> ultrasound elastography and elastometry based on measuring the rate of movement in the tissues of shear waves (ES</w:t>
      </w:r>
      <w:r w:rsidR="00311B21">
        <w:rPr>
          <w:rFonts w:eastAsia="SimSun"/>
          <w:sz w:val="28"/>
          <w:szCs w:val="28"/>
          <w:lang w:val="en-US" w:eastAsia="zh-CN"/>
        </w:rPr>
        <w:t>W</w:t>
      </w:r>
      <w:r w:rsidRPr="00192EC0">
        <w:rPr>
          <w:rFonts w:eastAsia="SimSun"/>
          <w:sz w:val="28"/>
          <w:szCs w:val="28"/>
          <w:lang w:val="en-US" w:eastAsia="zh-CN"/>
        </w:rPr>
        <w:t xml:space="preserve">), professionals </w:t>
      </w:r>
      <w:r w:rsidR="00311B21">
        <w:rPr>
          <w:rFonts w:eastAsia="SimSun"/>
          <w:sz w:val="28"/>
          <w:szCs w:val="28"/>
          <w:lang w:val="en-US" w:eastAsia="zh-CN"/>
        </w:rPr>
        <w:t>acquired</w:t>
      </w:r>
      <w:r w:rsidRPr="00192EC0">
        <w:rPr>
          <w:rFonts w:eastAsia="SimSun"/>
          <w:sz w:val="28"/>
          <w:szCs w:val="28"/>
          <w:lang w:val="en-US" w:eastAsia="zh-CN"/>
        </w:rPr>
        <w:t xml:space="preserve"> a real tool </w:t>
      </w:r>
      <w:r w:rsidR="00311B21">
        <w:rPr>
          <w:rFonts w:eastAsia="SimSun"/>
          <w:sz w:val="28"/>
          <w:szCs w:val="28"/>
          <w:lang w:val="en-US" w:eastAsia="zh-CN"/>
        </w:rPr>
        <w:t>cap</w:t>
      </w:r>
      <w:r w:rsidRPr="00192EC0">
        <w:rPr>
          <w:rFonts w:eastAsia="SimSun"/>
          <w:sz w:val="28"/>
          <w:szCs w:val="28"/>
          <w:lang w:val="en-US" w:eastAsia="zh-CN"/>
        </w:rPr>
        <w:t xml:space="preserve">able </w:t>
      </w:r>
      <w:r w:rsidR="00311B21">
        <w:rPr>
          <w:rFonts w:eastAsia="SimSun"/>
          <w:sz w:val="28"/>
          <w:szCs w:val="28"/>
          <w:lang w:val="en-US" w:eastAsia="zh-CN"/>
        </w:rPr>
        <w:t>of moving</w:t>
      </w:r>
      <w:r w:rsidRPr="00192EC0">
        <w:rPr>
          <w:rFonts w:eastAsia="SimSun"/>
          <w:sz w:val="28"/>
          <w:szCs w:val="28"/>
          <w:lang w:val="en-US" w:eastAsia="zh-CN"/>
        </w:rPr>
        <w:t xml:space="preserve"> this issue forward.</w:t>
      </w:r>
    </w:p>
    <w:p w:rsidR="00311B21" w:rsidRPr="00311B21" w:rsidRDefault="00311B21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Aim</w:t>
      </w:r>
      <w:r w:rsidRPr="00D26BF1">
        <w:rPr>
          <w:rFonts w:eastAsia="SimSun"/>
          <w:b/>
          <w:sz w:val="28"/>
          <w:szCs w:val="28"/>
          <w:lang w:val="en-US" w:eastAsia="zh-CN"/>
        </w:rPr>
        <w:t xml:space="preserve"> </w:t>
      </w:r>
      <w:r>
        <w:rPr>
          <w:rFonts w:eastAsia="SimSun"/>
          <w:b/>
          <w:sz w:val="28"/>
          <w:szCs w:val="28"/>
          <w:lang w:val="en-US" w:eastAsia="zh-CN"/>
        </w:rPr>
        <w:t>of</w:t>
      </w:r>
      <w:r w:rsidRPr="00D26BF1">
        <w:rPr>
          <w:rFonts w:eastAsia="SimSun"/>
          <w:b/>
          <w:sz w:val="28"/>
          <w:szCs w:val="28"/>
          <w:lang w:val="en-US" w:eastAsia="zh-CN"/>
        </w:rPr>
        <w:t xml:space="preserve"> </w:t>
      </w:r>
      <w:r>
        <w:rPr>
          <w:rFonts w:eastAsia="SimSun"/>
          <w:b/>
          <w:sz w:val="28"/>
          <w:szCs w:val="28"/>
          <w:lang w:val="en-US" w:eastAsia="zh-CN"/>
        </w:rPr>
        <w:t>research</w:t>
      </w:r>
      <w:r w:rsidR="006A1B36" w:rsidRPr="00D26BF1">
        <w:rPr>
          <w:rFonts w:eastAsiaTheme="minorEastAsia"/>
          <w:b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is</w:t>
      </w:r>
      <w:r w:rsidRPr="00D26BF1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to</w:t>
      </w:r>
      <w:r w:rsidR="006A1B36" w:rsidRPr="00D26BF1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311B21">
        <w:rPr>
          <w:rFonts w:eastAsia="SimSun"/>
          <w:sz w:val="28"/>
          <w:szCs w:val="28"/>
          <w:lang w:val="en-US" w:eastAsia="zh-CN"/>
        </w:rPr>
        <w:t xml:space="preserve">determine the diagnostic capabilities </w:t>
      </w:r>
      <w:r w:rsidR="00BB1333">
        <w:rPr>
          <w:rFonts w:eastAsia="SimSun"/>
          <w:sz w:val="28"/>
          <w:szCs w:val="28"/>
          <w:lang w:val="en-US" w:eastAsia="zh-CN"/>
        </w:rPr>
        <w:t xml:space="preserve">of the </w:t>
      </w:r>
      <w:r w:rsidRPr="00311B21">
        <w:rPr>
          <w:rFonts w:eastAsia="SimSun"/>
          <w:sz w:val="28"/>
          <w:szCs w:val="28"/>
          <w:lang w:val="en-US" w:eastAsia="zh-CN"/>
        </w:rPr>
        <w:t xml:space="preserve">elastometry </w:t>
      </w:r>
      <w:r w:rsidR="00BB1333">
        <w:rPr>
          <w:rFonts w:eastAsia="SimSun"/>
          <w:sz w:val="28"/>
          <w:szCs w:val="28"/>
          <w:lang w:val="en-US" w:eastAsia="zh-CN"/>
        </w:rPr>
        <w:t xml:space="preserve">of </w:t>
      </w:r>
      <w:r w:rsidRPr="00311B21">
        <w:rPr>
          <w:rFonts w:eastAsia="SimSun"/>
          <w:sz w:val="28"/>
          <w:szCs w:val="28"/>
          <w:lang w:val="en-US" w:eastAsia="zh-CN"/>
        </w:rPr>
        <w:t>pancrea</w:t>
      </w:r>
      <w:r w:rsidR="00BB1333">
        <w:rPr>
          <w:rFonts w:eastAsia="SimSun"/>
          <w:sz w:val="28"/>
          <w:szCs w:val="28"/>
          <w:lang w:val="en-US" w:eastAsia="zh-CN"/>
        </w:rPr>
        <w:t>tic</w:t>
      </w:r>
      <w:r w:rsidRPr="00311B21">
        <w:rPr>
          <w:rFonts w:eastAsia="SimSun"/>
          <w:sz w:val="28"/>
          <w:szCs w:val="28"/>
          <w:lang w:val="en-US" w:eastAsia="zh-CN"/>
        </w:rPr>
        <w:t xml:space="preserve"> parenchyma in patients with CP, to identify </w:t>
      </w:r>
      <w:r w:rsidR="00BB1333" w:rsidRPr="00BB1333">
        <w:rPr>
          <w:rFonts w:eastAsia="SimSun"/>
          <w:sz w:val="28"/>
          <w:szCs w:val="28"/>
          <w:lang w:val="en-US" w:eastAsia="zh-CN"/>
        </w:rPr>
        <w:t>regularit</w:t>
      </w:r>
      <w:r w:rsidR="00BB1333">
        <w:rPr>
          <w:rFonts w:eastAsia="SimSun"/>
          <w:sz w:val="28"/>
          <w:szCs w:val="28"/>
          <w:lang w:val="en-US" w:eastAsia="zh-CN"/>
        </w:rPr>
        <w:t>ies</w:t>
      </w:r>
      <w:r w:rsidR="00BB1333" w:rsidRPr="00BB1333">
        <w:rPr>
          <w:rFonts w:eastAsia="SimSun"/>
          <w:sz w:val="28"/>
          <w:szCs w:val="28"/>
          <w:lang w:val="en-US" w:eastAsia="zh-CN"/>
        </w:rPr>
        <w:t xml:space="preserve"> </w:t>
      </w:r>
      <w:r w:rsidRPr="00311B21">
        <w:rPr>
          <w:rFonts w:eastAsia="SimSun"/>
          <w:sz w:val="28"/>
          <w:szCs w:val="28"/>
          <w:lang w:val="en-US" w:eastAsia="zh-CN"/>
        </w:rPr>
        <w:t>of change</w:t>
      </w:r>
      <w:r w:rsidR="00BB1333">
        <w:rPr>
          <w:rFonts w:eastAsia="SimSun"/>
          <w:sz w:val="28"/>
          <w:szCs w:val="28"/>
          <w:lang w:val="en-US" w:eastAsia="zh-CN"/>
        </w:rPr>
        <w:t>s</w:t>
      </w:r>
      <w:r w:rsidRPr="00311B21">
        <w:rPr>
          <w:rFonts w:eastAsia="SimSun"/>
          <w:sz w:val="28"/>
          <w:szCs w:val="28"/>
          <w:lang w:val="en-US" w:eastAsia="zh-CN"/>
        </w:rPr>
        <w:t xml:space="preserve"> in the </w:t>
      </w:r>
      <w:r w:rsidR="00BB1333" w:rsidRPr="00311B21">
        <w:rPr>
          <w:rFonts w:eastAsia="SimSun"/>
          <w:sz w:val="28"/>
          <w:szCs w:val="28"/>
          <w:lang w:val="en-US" w:eastAsia="zh-CN"/>
        </w:rPr>
        <w:t>pancrea</w:t>
      </w:r>
      <w:r w:rsidR="00BB1333">
        <w:rPr>
          <w:rFonts w:eastAsia="SimSun"/>
          <w:sz w:val="28"/>
          <w:szCs w:val="28"/>
          <w:lang w:val="en-US" w:eastAsia="zh-CN"/>
        </w:rPr>
        <w:t>tic</w:t>
      </w:r>
      <w:r w:rsidR="00BB1333" w:rsidRPr="00311B21">
        <w:rPr>
          <w:rFonts w:eastAsia="SimSun"/>
          <w:sz w:val="28"/>
          <w:szCs w:val="28"/>
          <w:lang w:val="en-US" w:eastAsia="zh-CN"/>
        </w:rPr>
        <w:t xml:space="preserve"> </w:t>
      </w:r>
      <w:r w:rsidRPr="00311B21">
        <w:rPr>
          <w:rFonts w:eastAsia="SimSun"/>
          <w:sz w:val="28"/>
          <w:szCs w:val="28"/>
          <w:lang w:val="en-US" w:eastAsia="zh-CN"/>
        </w:rPr>
        <w:t xml:space="preserve">tissue stiffness depending on the degree of </w:t>
      </w:r>
      <w:r w:rsidR="00BB1333">
        <w:rPr>
          <w:rFonts w:eastAsia="SimSun"/>
          <w:sz w:val="28"/>
          <w:szCs w:val="28"/>
          <w:lang w:val="en-US" w:eastAsia="zh-CN"/>
        </w:rPr>
        <w:t xml:space="preserve">the </w:t>
      </w:r>
      <w:r w:rsidR="00BB1333" w:rsidRPr="00311B21">
        <w:rPr>
          <w:rFonts w:eastAsia="SimSun"/>
          <w:sz w:val="28"/>
          <w:szCs w:val="28"/>
          <w:lang w:val="en-US" w:eastAsia="zh-CN"/>
        </w:rPr>
        <w:t>organ</w:t>
      </w:r>
      <w:r w:rsidR="00BB1333">
        <w:rPr>
          <w:rFonts w:eastAsia="SimSun"/>
          <w:sz w:val="28"/>
          <w:szCs w:val="28"/>
          <w:lang w:val="en-US" w:eastAsia="zh-CN"/>
        </w:rPr>
        <w:t xml:space="preserve">’s </w:t>
      </w:r>
      <w:r w:rsidRPr="00311B21">
        <w:rPr>
          <w:rFonts w:eastAsia="SimSun"/>
          <w:sz w:val="28"/>
          <w:szCs w:val="28"/>
          <w:lang w:val="en-US" w:eastAsia="zh-CN"/>
        </w:rPr>
        <w:t xml:space="preserve">exocrine function </w:t>
      </w:r>
      <w:r w:rsidR="00BB1333">
        <w:rPr>
          <w:rFonts w:eastAsia="SimSun"/>
          <w:sz w:val="28"/>
          <w:szCs w:val="28"/>
          <w:lang w:val="en-US" w:eastAsia="zh-CN"/>
        </w:rPr>
        <w:t>disorder.</w:t>
      </w:r>
      <w:r w:rsidRPr="00311B21">
        <w:rPr>
          <w:rFonts w:eastAsia="SimSun"/>
          <w:sz w:val="28"/>
          <w:szCs w:val="28"/>
          <w:lang w:val="en-US" w:eastAsia="zh-CN"/>
        </w:rPr>
        <w:t xml:space="preserve"> </w:t>
      </w:r>
    </w:p>
    <w:p w:rsidR="00D26BF1" w:rsidRPr="00D26BF1" w:rsidRDefault="00D26BF1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lastRenderedPageBreak/>
        <w:t>Materials and methods</w:t>
      </w:r>
      <w:r w:rsidR="002F4C63" w:rsidRPr="00D26BF1">
        <w:rPr>
          <w:rFonts w:eastAsia="SimSun"/>
          <w:b/>
          <w:sz w:val="28"/>
          <w:szCs w:val="28"/>
          <w:lang w:val="en-US"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In order to</w:t>
      </w:r>
      <w:r w:rsidRPr="00D26BF1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pursue the given objectives</w:t>
      </w:r>
      <w:r w:rsidRPr="00D26BF1">
        <w:rPr>
          <w:rFonts w:eastAsia="SimSun"/>
          <w:sz w:val="28"/>
          <w:szCs w:val="28"/>
          <w:lang w:val="en-US" w:eastAsia="zh-CN"/>
        </w:rPr>
        <w:t xml:space="preserve"> we examined 102 patients (47 men and 55 women) with clinical, instrumental and laboratory-confirmed </w:t>
      </w:r>
      <w:r>
        <w:rPr>
          <w:rFonts w:eastAsia="SimSun"/>
          <w:sz w:val="28"/>
          <w:szCs w:val="28"/>
          <w:lang w:val="en-US" w:eastAsia="zh-CN"/>
        </w:rPr>
        <w:t>C</w:t>
      </w:r>
      <w:r w:rsidRPr="00D26BF1">
        <w:rPr>
          <w:rFonts w:eastAsia="SimSun"/>
          <w:sz w:val="28"/>
          <w:szCs w:val="28"/>
          <w:lang w:val="en-US" w:eastAsia="zh-CN"/>
        </w:rPr>
        <w:t xml:space="preserve">P in remission. </w:t>
      </w:r>
      <w:r>
        <w:rPr>
          <w:rFonts w:eastAsia="SimSun"/>
          <w:sz w:val="28"/>
          <w:szCs w:val="28"/>
          <w:lang w:val="en-US" w:eastAsia="zh-CN"/>
        </w:rPr>
        <w:t xml:space="preserve">Study did </w:t>
      </w:r>
      <w:r w:rsidRPr="00D26BF1">
        <w:rPr>
          <w:rFonts w:eastAsia="SimSun"/>
          <w:sz w:val="28"/>
          <w:szCs w:val="28"/>
          <w:lang w:val="en-US" w:eastAsia="zh-CN"/>
        </w:rPr>
        <w:t>not include</w:t>
      </w:r>
      <w:r>
        <w:rPr>
          <w:rFonts w:eastAsia="SimSun"/>
          <w:sz w:val="28"/>
          <w:szCs w:val="28"/>
          <w:lang w:val="en-US" w:eastAsia="zh-CN"/>
        </w:rPr>
        <w:t xml:space="preserve"> the</w:t>
      </w:r>
      <w:r w:rsidRPr="00D26BF1">
        <w:rPr>
          <w:rFonts w:eastAsia="SimSun"/>
          <w:sz w:val="28"/>
          <w:szCs w:val="28"/>
          <w:lang w:val="en-US" w:eastAsia="zh-CN"/>
        </w:rPr>
        <w:t xml:space="preserve"> results of a survey of patients with combined pathology of pancrea</w:t>
      </w:r>
      <w:r>
        <w:rPr>
          <w:rFonts w:eastAsia="SimSun"/>
          <w:sz w:val="28"/>
          <w:szCs w:val="28"/>
          <w:lang w:val="en-US" w:eastAsia="zh-CN"/>
        </w:rPr>
        <w:t>s (diabetes of</w:t>
      </w:r>
      <w:r w:rsidRPr="00D26BF1">
        <w:rPr>
          <w:rFonts w:eastAsia="SimSun"/>
          <w:sz w:val="28"/>
          <w:szCs w:val="28"/>
          <w:lang w:val="en-US" w:eastAsia="zh-CN"/>
        </w:rPr>
        <w:t xml:space="preserve"> various types</w:t>
      </w:r>
      <w:r>
        <w:rPr>
          <w:rFonts w:eastAsia="SimSun"/>
          <w:sz w:val="28"/>
          <w:szCs w:val="28"/>
          <w:lang w:val="en-US" w:eastAsia="zh-CN"/>
        </w:rPr>
        <w:t>,</w:t>
      </w:r>
      <w:r w:rsidRPr="00D26BF1">
        <w:rPr>
          <w:rFonts w:eastAsia="SimSun"/>
          <w:sz w:val="28"/>
          <w:szCs w:val="28"/>
          <w:lang w:val="en-US" w:eastAsia="zh-CN"/>
        </w:rPr>
        <w:t xml:space="preserve"> pseudotumor changes</w:t>
      </w:r>
      <w:r>
        <w:rPr>
          <w:rFonts w:eastAsia="SimSun"/>
          <w:sz w:val="28"/>
          <w:szCs w:val="28"/>
          <w:lang w:val="en-US" w:eastAsia="zh-CN"/>
        </w:rPr>
        <w:t>,</w:t>
      </w:r>
      <w:r w:rsidRPr="00D26BF1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evident pancreatic</w:t>
      </w:r>
      <w:r w:rsidRPr="00D26BF1">
        <w:rPr>
          <w:rFonts w:eastAsia="SimSun"/>
          <w:sz w:val="28"/>
          <w:szCs w:val="28"/>
          <w:lang w:val="en-US" w:eastAsia="zh-CN"/>
        </w:rPr>
        <w:t xml:space="preserve"> lipomatosis and obesity).</w:t>
      </w:r>
    </w:p>
    <w:p w:rsidR="00D26BF1" w:rsidRPr="00D26BF1" w:rsidRDefault="00D26BF1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D26BF1">
        <w:rPr>
          <w:rFonts w:eastAsia="SimSun"/>
          <w:sz w:val="28"/>
          <w:szCs w:val="28"/>
          <w:lang w:val="en-US" w:eastAsia="zh-CN"/>
        </w:rPr>
        <w:t xml:space="preserve">Age </w:t>
      </w:r>
      <w:r w:rsidR="00B35E60">
        <w:rPr>
          <w:rFonts w:eastAsia="SimSun"/>
          <w:sz w:val="28"/>
          <w:szCs w:val="28"/>
          <w:lang w:val="en-US" w:eastAsia="zh-CN"/>
        </w:rPr>
        <w:t xml:space="preserve">of the </w:t>
      </w:r>
      <w:r w:rsidRPr="00D26BF1">
        <w:rPr>
          <w:rFonts w:eastAsia="SimSun"/>
          <w:sz w:val="28"/>
          <w:szCs w:val="28"/>
          <w:lang w:val="en-US" w:eastAsia="zh-CN"/>
        </w:rPr>
        <w:t>examine</w:t>
      </w:r>
      <w:r w:rsidR="00B35E60">
        <w:rPr>
          <w:rFonts w:eastAsia="SimSun"/>
          <w:sz w:val="28"/>
          <w:szCs w:val="28"/>
          <w:lang w:val="en-US" w:eastAsia="zh-CN"/>
        </w:rPr>
        <w:t>d</w:t>
      </w:r>
      <w:r w:rsidRPr="00D26BF1">
        <w:rPr>
          <w:rFonts w:eastAsia="SimSun"/>
          <w:sz w:val="28"/>
          <w:szCs w:val="28"/>
          <w:lang w:val="en-US" w:eastAsia="zh-CN"/>
        </w:rPr>
        <w:t xml:space="preserve"> </w:t>
      </w:r>
      <w:r w:rsidR="00B35E60">
        <w:rPr>
          <w:rFonts w:eastAsia="SimSun"/>
          <w:sz w:val="28"/>
          <w:szCs w:val="28"/>
          <w:lang w:val="en-US" w:eastAsia="zh-CN"/>
        </w:rPr>
        <w:t xml:space="preserve">patients </w:t>
      </w:r>
      <w:r w:rsidRPr="00D26BF1">
        <w:rPr>
          <w:rFonts w:eastAsia="SimSun"/>
          <w:sz w:val="28"/>
          <w:szCs w:val="28"/>
          <w:lang w:val="en-US" w:eastAsia="zh-CN"/>
        </w:rPr>
        <w:t xml:space="preserve">ranged from 28 to 73 </w:t>
      </w:r>
      <w:r w:rsidR="00B35E60">
        <w:rPr>
          <w:rFonts w:eastAsia="SimSun"/>
          <w:sz w:val="28"/>
          <w:szCs w:val="28"/>
          <w:lang w:val="en-US" w:eastAsia="zh-CN"/>
        </w:rPr>
        <w:t>(mean age 43±</w:t>
      </w:r>
      <w:r w:rsidRPr="00D26BF1">
        <w:rPr>
          <w:rFonts w:eastAsia="SimSun"/>
          <w:sz w:val="28"/>
          <w:szCs w:val="28"/>
          <w:lang w:val="en-US" w:eastAsia="zh-CN"/>
        </w:rPr>
        <w:t>5 years). Duration of disease was from 3 to 22 years (</w:t>
      </w:r>
      <w:r w:rsidR="00B35E60">
        <w:rPr>
          <w:rFonts w:eastAsia="SimSun"/>
          <w:sz w:val="28"/>
          <w:szCs w:val="28"/>
          <w:lang w:val="en-US" w:eastAsia="zh-CN"/>
        </w:rPr>
        <w:t>at the mean 8±2.</w:t>
      </w:r>
      <w:r w:rsidRPr="00D26BF1">
        <w:rPr>
          <w:rFonts w:eastAsia="SimSun"/>
          <w:sz w:val="28"/>
          <w:szCs w:val="28"/>
          <w:lang w:val="en-US" w:eastAsia="zh-CN"/>
        </w:rPr>
        <w:t xml:space="preserve">5 years). Depending on the severity of violations </w:t>
      </w:r>
      <w:r w:rsidR="00B35E60">
        <w:rPr>
          <w:rFonts w:eastAsia="SimSun"/>
          <w:sz w:val="28"/>
          <w:szCs w:val="28"/>
          <w:lang w:val="en-US" w:eastAsia="zh-CN"/>
        </w:rPr>
        <w:t>of exocrine pancreatic function</w:t>
      </w:r>
      <w:r w:rsidRPr="00D26BF1">
        <w:rPr>
          <w:rFonts w:eastAsia="SimSun"/>
          <w:sz w:val="28"/>
          <w:szCs w:val="28"/>
          <w:lang w:val="en-US" w:eastAsia="zh-CN"/>
        </w:rPr>
        <w:t xml:space="preserve">, all </w:t>
      </w:r>
      <w:r w:rsidR="00B35E60">
        <w:rPr>
          <w:rFonts w:eastAsia="SimSun"/>
          <w:sz w:val="28"/>
          <w:szCs w:val="28"/>
          <w:lang w:val="en-US" w:eastAsia="zh-CN"/>
        </w:rPr>
        <w:t xml:space="preserve">the </w:t>
      </w:r>
      <w:r w:rsidRPr="00D26BF1">
        <w:rPr>
          <w:rFonts w:eastAsia="SimSun"/>
          <w:sz w:val="28"/>
          <w:szCs w:val="28"/>
          <w:lang w:val="en-US" w:eastAsia="zh-CN"/>
        </w:rPr>
        <w:t xml:space="preserve">patients were divided into three groups: group 1 (27 patients) </w:t>
      </w:r>
      <w:r w:rsidR="00B35E60">
        <w:rPr>
          <w:rFonts w:eastAsia="SimSun"/>
          <w:sz w:val="28"/>
          <w:szCs w:val="28"/>
          <w:lang w:val="en-US" w:eastAsia="zh-CN"/>
        </w:rPr>
        <w:t>with normal exocrine function (</w:t>
      </w:r>
      <w:r w:rsidRPr="00D26BF1">
        <w:rPr>
          <w:rFonts w:eastAsia="SimSun"/>
          <w:sz w:val="28"/>
          <w:szCs w:val="28"/>
          <w:lang w:val="en-US" w:eastAsia="zh-CN"/>
        </w:rPr>
        <w:t xml:space="preserve">elastase </w:t>
      </w:r>
      <w:r w:rsidR="00B35E60" w:rsidRPr="00D26BF1">
        <w:rPr>
          <w:rFonts w:eastAsia="SimSun"/>
          <w:sz w:val="28"/>
          <w:szCs w:val="28"/>
          <w:lang w:val="en-US" w:eastAsia="zh-CN"/>
        </w:rPr>
        <w:t xml:space="preserve">level </w:t>
      </w:r>
      <w:r w:rsidRPr="00D26BF1">
        <w:rPr>
          <w:rFonts w:eastAsia="SimSun"/>
          <w:sz w:val="28"/>
          <w:szCs w:val="28"/>
          <w:lang w:val="en-US" w:eastAsia="zh-CN"/>
        </w:rPr>
        <w:t xml:space="preserve">more than 200 </w:t>
      </w:r>
      <w:r w:rsidR="00B35E60">
        <w:rPr>
          <w:rFonts w:eastAsia="SimSun"/>
          <w:sz w:val="28"/>
          <w:szCs w:val="28"/>
          <w:lang w:val="en-US" w:eastAsia="zh-CN"/>
        </w:rPr>
        <w:t>mcg/g</w:t>
      </w:r>
      <w:r w:rsidRPr="00D26BF1">
        <w:rPr>
          <w:rFonts w:eastAsia="SimSun"/>
          <w:sz w:val="28"/>
          <w:szCs w:val="28"/>
          <w:lang w:val="en-US" w:eastAsia="zh-CN"/>
        </w:rPr>
        <w:t xml:space="preserve">); </w:t>
      </w:r>
      <w:r w:rsidR="00B35E60">
        <w:rPr>
          <w:rFonts w:eastAsia="SimSun"/>
          <w:sz w:val="28"/>
          <w:szCs w:val="28"/>
          <w:lang w:val="en-US" w:eastAsia="zh-CN"/>
        </w:rPr>
        <w:t>group 2 (</w:t>
      </w:r>
      <w:r w:rsidRPr="00D26BF1">
        <w:rPr>
          <w:rFonts w:eastAsia="SimSun"/>
          <w:sz w:val="28"/>
          <w:szCs w:val="28"/>
          <w:lang w:val="en-US" w:eastAsia="zh-CN"/>
        </w:rPr>
        <w:t xml:space="preserve">65 patients) with a moderately </w:t>
      </w:r>
      <w:r w:rsidR="00B35E60">
        <w:rPr>
          <w:rFonts w:eastAsia="SimSun"/>
          <w:sz w:val="28"/>
          <w:szCs w:val="28"/>
          <w:lang w:val="en-US" w:eastAsia="zh-CN"/>
        </w:rPr>
        <w:t>reduced exocrine function (</w:t>
      </w:r>
      <w:r w:rsidRPr="00D26BF1">
        <w:rPr>
          <w:rFonts w:eastAsia="SimSun"/>
          <w:sz w:val="28"/>
          <w:szCs w:val="28"/>
          <w:lang w:val="en-US" w:eastAsia="zh-CN"/>
        </w:rPr>
        <w:t xml:space="preserve">elastase level of 100 to 200 </w:t>
      </w:r>
      <w:r w:rsidR="00B35E60">
        <w:rPr>
          <w:rFonts w:eastAsia="SimSun"/>
          <w:sz w:val="28"/>
          <w:szCs w:val="28"/>
          <w:lang w:val="en-US" w:eastAsia="zh-CN"/>
        </w:rPr>
        <w:t>mcg/g)</w:t>
      </w:r>
      <w:r w:rsidRPr="00D26BF1">
        <w:rPr>
          <w:rFonts w:eastAsia="SimSun"/>
          <w:sz w:val="28"/>
          <w:szCs w:val="28"/>
          <w:lang w:val="en-US" w:eastAsia="zh-CN"/>
        </w:rPr>
        <w:t xml:space="preserve">; </w:t>
      </w:r>
      <w:r w:rsidR="00B35E60">
        <w:rPr>
          <w:rFonts w:eastAsia="SimSun"/>
          <w:sz w:val="28"/>
          <w:szCs w:val="28"/>
          <w:lang w:val="en-US" w:eastAsia="zh-CN"/>
        </w:rPr>
        <w:t>group 3 (10 patients</w:t>
      </w:r>
      <w:r w:rsidRPr="00D26BF1">
        <w:rPr>
          <w:rFonts w:eastAsia="SimSun"/>
          <w:sz w:val="28"/>
          <w:szCs w:val="28"/>
          <w:lang w:val="en-US" w:eastAsia="zh-CN"/>
        </w:rPr>
        <w:t>) with a</w:t>
      </w:r>
      <w:r w:rsidR="00B35E60">
        <w:rPr>
          <w:rFonts w:eastAsia="SimSun"/>
          <w:sz w:val="28"/>
          <w:szCs w:val="28"/>
          <w:lang w:val="en-US" w:eastAsia="zh-CN"/>
        </w:rPr>
        <w:t>n</w:t>
      </w:r>
      <w:r w:rsidRPr="00D26BF1">
        <w:rPr>
          <w:rFonts w:eastAsia="SimSun"/>
          <w:sz w:val="28"/>
          <w:szCs w:val="28"/>
          <w:lang w:val="en-US" w:eastAsia="zh-CN"/>
        </w:rPr>
        <w:t xml:space="preserve"> </w:t>
      </w:r>
      <w:r w:rsidR="00B35E60">
        <w:rPr>
          <w:rFonts w:eastAsia="SimSun"/>
          <w:sz w:val="28"/>
          <w:szCs w:val="28"/>
          <w:lang w:val="en-US" w:eastAsia="zh-CN"/>
        </w:rPr>
        <w:t>evident</w:t>
      </w:r>
      <w:r w:rsidRPr="00D26BF1">
        <w:rPr>
          <w:rFonts w:eastAsia="SimSun"/>
          <w:sz w:val="28"/>
          <w:szCs w:val="28"/>
          <w:lang w:val="en-US" w:eastAsia="zh-CN"/>
        </w:rPr>
        <w:t xml:space="preserve"> </w:t>
      </w:r>
      <w:r w:rsidR="00B35E60">
        <w:rPr>
          <w:rFonts w:eastAsia="SimSun"/>
          <w:sz w:val="28"/>
          <w:szCs w:val="28"/>
          <w:lang w:val="en-US" w:eastAsia="zh-CN"/>
        </w:rPr>
        <w:t>decrease of exocrine function (</w:t>
      </w:r>
      <w:r w:rsidRPr="00D26BF1">
        <w:rPr>
          <w:rFonts w:eastAsia="SimSun"/>
          <w:sz w:val="28"/>
          <w:szCs w:val="28"/>
          <w:lang w:val="en-US" w:eastAsia="zh-CN"/>
        </w:rPr>
        <w:t xml:space="preserve">elastase </w:t>
      </w:r>
      <w:r w:rsidR="00B35E60">
        <w:rPr>
          <w:rFonts w:eastAsia="SimSun"/>
          <w:sz w:val="28"/>
          <w:szCs w:val="28"/>
          <w:lang w:val="en-US" w:eastAsia="zh-CN"/>
        </w:rPr>
        <w:t xml:space="preserve">level </w:t>
      </w:r>
      <w:r w:rsidRPr="00D26BF1">
        <w:rPr>
          <w:rFonts w:eastAsia="SimSun"/>
          <w:sz w:val="28"/>
          <w:szCs w:val="28"/>
          <w:lang w:val="en-US" w:eastAsia="zh-CN"/>
        </w:rPr>
        <w:t xml:space="preserve">less than 100 </w:t>
      </w:r>
      <w:r w:rsidR="00B35E60">
        <w:rPr>
          <w:rFonts w:eastAsia="SimSun"/>
          <w:sz w:val="28"/>
          <w:szCs w:val="28"/>
          <w:lang w:val="en-US" w:eastAsia="zh-CN"/>
        </w:rPr>
        <w:t>mcg/</w:t>
      </w:r>
      <w:r w:rsidRPr="00D26BF1">
        <w:rPr>
          <w:rFonts w:eastAsia="SimSun"/>
          <w:sz w:val="28"/>
          <w:szCs w:val="28"/>
          <w:lang w:val="en-US" w:eastAsia="zh-CN"/>
        </w:rPr>
        <w:t>g).</w:t>
      </w:r>
    </w:p>
    <w:p w:rsidR="00B35E60" w:rsidRPr="00B35E60" w:rsidRDefault="00B35E60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C</w:t>
      </w:r>
      <w:r w:rsidRPr="00B35E60">
        <w:rPr>
          <w:rFonts w:eastAsia="SimSun"/>
          <w:sz w:val="28"/>
          <w:szCs w:val="28"/>
          <w:lang w:val="en-US" w:eastAsia="zh-CN"/>
        </w:rPr>
        <w:t xml:space="preserve">ontrol group consisted of 30 </w:t>
      </w:r>
      <w:r>
        <w:rPr>
          <w:rFonts w:eastAsia="SimSun"/>
          <w:sz w:val="28"/>
          <w:szCs w:val="28"/>
          <w:lang w:val="en-US" w:eastAsia="zh-CN"/>
        </w:rPr>
        <w:t>persons</w:t>
      </w:r>
      <w:r w:rsidRPr="00B35E60">
        <w:rPr>
          <w:rFonts w:eastAsia="SimSun"/>
          <w:sz w:val="28"/>
          <w:szCs w:val="28"/>
          <w:lang w:val="en-US" w:eastAsia="zh-CN"/>
        </w:rPr>
        <w:t xml:space="preserve"> (15 men and 15 women) with normal clinical and laboratory data. The </w:t>
      </w:r>
      <w:r>
        <w:rPr>
          <w:rFonts w:eastAsia="SimSun"/>
          <w:sz w:val="28"/>
          <w:szCs w:val="28"/>
          <w:lang w:val="en-US" w:eastAsia="zh-CN"/>
        </w:rPr>
        <w:t>mean</w:t>
      </w:r>
      <w:r w:rsidRPr="00B35E60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age of the control group was 33±2.</w:t>
      </w:r>
      <w:r w:rsidRPr="00B35E60">
        <w:rPr>
          <w:rFonts w:eastAsia="SimSun"/>
          <w:sz w:val="28"/>
          <w:szCs w:val="28"/>
          <w:lang w:val="en-US" w:eastAsia="zh-CN"/>
        </w:rPr>
        <w:t xml:space="preserve">5 years. All </w:t>
      </w:r>
      <w:r>
        <w:rPr>
          <w:rFonts w:eastAsia="SimSun"/>
          <w:sz w:val="28"/>
          <w:szCs w:val="28"/>
          <w:lang w:val="en-US" w:eastAsia="zh-CN"/>
        </w:rPr>
        <w:t xml:space="preserve">the </w:t>
      </w:r>
      <w:r w:rsidRPr="00B35E60">
        <w:rPr>
          <w:rFonts w:eastAsia="SimSun"/>
          <w:sz w:val="28"/>
          <w:szCs w:val="28"/>
          <w:lang w:val="en-US" w:eastAsia="zh-CN"/>
        </w:rPr>
        <w:t xml:space="preserve">patients in the control group </w:t>
      </w:r>
      <w:r>
        <w:rPr>
          <w:rFonts w:eastAsia="SimSun"/>
          <w:sz w:val="28"/>
          <w:szCs w:val="28"/>
          <w:lang w:val="en-US" w:eastAsia="zh-CN"/>
        </w:rPr>
        <w:t xml:space="preserve">had </w:t>
      </w:r>
      <w:r w:rsidRPr="00B35E60">
        <w:rPr>
          <w:rFonts w:eastAsia="SimSun"/>
          <w:sz w:val="28"/>
          <w:szCs w:val="28"/>
          <w:lang w:val="en-US" w:eastAsia="zh-CN"/>
        </w:rPr>
        <w:t xml:space="preserve">the elastase level of </w:t>
      </w:r>
      <w:r>
        <w:rPr>
          <w:rFonts w:eastAsia="SimSun"/>
          <w:sz w:val="28"/>
          <w:szCs w:val="28"/>
          <w:lang w:val="en-US" w:eastAsia="zh-CN"/>
        </w:rPr>
        <w:t>more than</w:t>
      </w:r>
      <w:r w:rsidRPr="00B35E60">
        <w:rPr>
          <w:rFonts w:eastAsia="SimSun"/>
          <w:sz w:val="28"/>
          <w:szCs w:val="28"/>
          <w:lang w:val="en-US" w:eastAsia="zh-CN"/>
        </w:rPr>
        <w:t xml:space="preserve"> 300 </w:t>
      </w:r>
      <w:r>
        <w:rPr>
          <w:rFonts w:eastAsia="SimSun"/>
          <w:sz w:val="28"/>
          <w:szCs w:val="28"/>
          <w:lang w:val="en-US" w:eastAsia="zh-CN"/>
        </w:rPr>
        <w:t>mcg/</w:t>
      </w:r>
      <w:r w:rsidRPr="00B35E60">
        <w:rPr>
          <w:rFonts w:eastAsia="SimSun"/>
          <w:sz w:val="28"/>
          <w:szCs w:val="28"/>
          <w:lang w:val="en-US" w:eastAsia="zh-CN"/>
        </w:rPr>
        <w:t>g</w:t>
      </w:r>
      <w:r>
        <w:rPr>
          <w:rFonts w:eastAsia="SimSun"/>
          <w:sz w:val="28"/>
          <w:szCs w:val="28"/>
          <w:lang w:val="en-US" w:eastAsia="zh-CN"/>
        </w:rPr>
        <w:t>.</w:t>
      </w:r>
      <w:r w:rsidRPr="00B35E60">
        <w:rPr>
          <w:rFonts w:eastAsia="SimSun"/>
          <w:sz w:val="28"/>
          <w:szCs w:val="28"/>
          <w:lang w:val="en-US" w:eastAsia="zh-CN"/>
        </w:rPr>
        <w:t xml:space="preserve"> Indicator </w:t>
      </w:r>
      <w:r>
        <w:rPr>
          <w:rFonts w:eastAsia="SimSun"/>
          <w:sz w:val="28"/>
          <w:szCs w:val="28"/>
          <w:lang w:val="en-US" w:eastAsia="zh-CN"/>
        </w:rPr>
        <w:t xml:space="preserve">of the </w:t>
      </w:r>
      <w:r w:rsidRPr="00B35E60">
        <w:rPr>
          <w:rFonts w:eastAsia="SimSun"/>
          <w:sz w:val="28"/>
          <w:szCs w:val="28"/>
          <w:lang w:val="en-US" w:eastAsia="zh-CN"/>
        </w:rPr>
        <w:t xml:space="preserve">pancreatic </w:t>
      </w:r>
      <w:r>
        <w:rPr>
          <w:rFonts w:eastAsia="SimSun"/>
          <w:sz w:val="28"/>
          <w:szCs w:val="28"/>
          <w:lang w:val="en-US" w:eastAsia="zh-CN"/>
        </w:rPr>
        <w:t>amylase averaged 16.7±1.2 U/</w:t>
      </w:r>
      <w:r w:rsidRPr="00B35E60">
        <w:rPr>
          <w:rFonts w:eastAsia="SimSun"/>
          <w:sz w:val="28"/>
          <w:szCs w:val="28"/>
          <w:lang w:val="en-US" w:eastAsia="zh-CN"/>
        </w:rPr>
        <w:t>L</w:t>
      </w:r>
      <w:r>
        <w:rPr>
          <w:rFonts w:eastAsia="SimSun"/>
          <w:sz w:val="28"/>
          <w:szCs w:val="28"/>
          <w:lang w:val="en-US" w:eastAsia="zh-CN"/>
        </w:rPr>
        <w:t>,</w:t>
      </w:r>
      <w:r w:rsidRPr="00B35E60">
        <w:rPr>
          <w:rFonts w:eastAsia="SimSun"/>
          <w:sz w:val="28"/>
          <w:szCs w:val="28"/>
          <w:lang w:val="en-US" w:eastAsia="zh-CN"/>
        </w:rPr>
        <w:t xml:space="preserve"> lipase </w:t>
      </w:r>
      <w:r>
        <w:rPr>
          <w:rFonts w:eastAsia="SimSun"/>
          <w:sz w:val="28"/>
          <w:szCs w:val="28"/>
          <w:lang w:val="en-US" w:eastAsia="zh-CN"/>
        </w:rPr>
        <w:t>― 27.5±0.9 U/L</w:t>
      </w:r>
      <w:r w:rsidRPr="00B35E60">
        <w:rPr>
          <w:rFonts w:eastAsia="SimSun"/>
          <w:sz w:val="28"/>
          <w:szCs w:val="28"/>
          <w:lang w:val="en-US" w:eastAsia="zh-CN"/>
        </w:rPr>
        <w:t>.</w:t>
      </w:r>
    </w:p>
    <w:p w:rsidR="00D94F75" w:rsidRPr="00D94F75" w:rsidRDefault="00D94F75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D94F75">
        <w:rPr>
          <w:rFonts w:eastAsia="SimSun"/>
          <w:sz w:val="28"/>
          <w:szCs w:val="28"/>
          <w:lang w:val="en-US" w:eastAsia="zh-CN"/>
        </w:rPr>
        <w:t xml:space="preserve">Assessment of exocrine pancreatic function was carried out by determining the fecal elastase </w:t>
      </w:r>
      <w:r>
        <w:rPr>
          <w:rFonts w:eastAsia="SimSun"/>
          <w:sz w:val="28"/>
          <w:szCs w:val="28"/>
          <w:lang w:val="en-US" w:eastAsia="zh-CN"/>
        </w:rPr>
        <w:t xml:space="preserve">by </w:t>
      </w:r>
      <w:r w:rsidRPr="00D94F75">
        <w:rPr>
          <w:rFonts w:eastAsia="SimSun"/>
          <w:sz w:val="28"/>
          <w:szCs w:val="28"/>
          <w:lang w:val="en-US" w:eastAsia="zh-CN"/>
        </w:rPr>
        <w:t xml:space="preserve">ELISA </w:t>
      </w:r>
      <w:r>
        <w:rPr>
          <w:rFonts w:eastAsia="SimSun"/>
          <w:sz w:val="28"/>
          <w:szCs w:val="28"/>
          <w:lang w:val="en-US" w:eastAsia="zh-CN"/>
        </w:rPr>
        <w:t xml:space="preserve">on the </w:t>
      </w:r>
      <w:r w:rsidRPr="00D94F75">
        <w:rPr>
          <w:rFonts w:eastAsia="SimSun"/>
          <w:sz w:val="28"/>
          <w:szCs w:val="28"/>
          <w:lang w:val="en-US" w:eastAsia="zh-CN"/>
        </w:rPr>
        <w:t>analyzer Digi Scan. Biochemical studies (including</w:t>
      </w:r>
      <w:r>
        <w:rPr>
          <w:rFonts w:eastAsia="SimSun"/>
          <w:sz w:val="28"/>
          <w:szCs w:val="28"/>
          <w:lang w:val="en-US" w:eastAsia="zh-CN"/>
        </w:rPr>
        <w:t xml:space="preserve"> analysis of pancreatic enzymes</w:t>
      </w:r>
      <w:r w:rsidRPr="00D94F75">
        <w:rPr>
          <w:rFonts w:eastAsia="SimSun"/>
          <w:sz w:val="28"/>
          <w:szCs w:val="28"/>
          <w:lang w:val="en-US" w:eastAsia="zh-CN"/>
        </w:rPr>
        <w:t xml:space="preserve">: total and pancreatic amylase and </w:t>
      </w:r>
      <w:r>
        <w:rPr>
          <w:rFonts w:eastAsia="SimSun"/>
          <w:sz w:val="28"/>
          <w:szCs w:val="28"/>
          <w:lang w:val="en-US" w:eastAsia="zh-CN"/>
        </w:rPr>
        <w:t xml:space="preserve">serum </w:t>
      </w:r>
      <w:r w:rsidRPr="00D94F75">
        <w:rPr>
          <w:rFonts w:eastAsia="SimSun"/>
          <w:sz w:val="28"/>
          <w:szCs w:val="28"/>
          <w:lang w:val="en-US" w:eastAsia="zh-CN"/>
        </w:rPr>
        <w:t xml:space="preserve">lipase levels) </w:t>
      </w:r>
      <w:r>
        <w:rPr>
          <w:rFonts w:eastAsia="SimSun"/>
          <w:sz w:val="28"/>
          <w:szCs w:val="28"/>
          <w:lang w:val="en-US" w:eastAsia="zh-CN"/>
        </w:rPr>
        <w:t>were</w:t>
      </w:r>
      <w:r w:rsidRPr="00D94F75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conducted</w:t>
      </w:r>
      <w:r w:rsidRPr="00D94F75">
        <w:rPr>
          <w:rFonts w:eastAsia="SimSun"/>
          <w:sz w:val="28"/>
          <w:szCs w:val="28"/>
          <w:lang w:val="en-US" w:eastAsia="zh-CN"/>
        </w:rPr>
        <w:t xml:space="preserve"> on </w:t>
      </w:r>
      <w:r>
        <w:rPr>
          <w:rFonts w:eastAsia="SimSun"/>
          <w:sz w:val="28"/>
          <w:szCs w:val="28"/>
          <w:lang w:val="en-US" w:eastAsia="zh-CN"/>
        </w:rPr>
        <w:t>the apparatus ASCA AG II (automatic biochemical analyzer) and Humalyser 2000 (</w:t>
      </w:r>
      <w:r w:rsidRPr="00D94F75">
        <w:rPr>
          <w:rFonts w:eastAsia="SimSun"/>
          <w:sz w:val="28"/>
          <w:szCs w:val="28"/>
          <w:lang w:val="en-US" w:eastAsia="zh-CN"/>
        </w:rPr>
        <w:t>semi</w:t>
      </w:r>
      <w:r>
        <w:rPr>
          <w:rFonts w:eastAsia="SimSun"/>
          <w:sz w:val="28"/>
          <w:szCs w:val="28"/>
          <w:lang w:val="en-US" w:eastAsia="zh-CN"/>
        </w:rPr>
        <w:t>-automatic biochemical analyzer)</w:t>
      </w:r>
      <w:r w:rsidRPr="00D94F75">
        <w:rPr>
          <w:rFonts w:eastAsia="SimSun"/>
          <w:sz w:val="28"/>
          <w:szCs w:val="28"/>
          <w:lang w:val="en-US" w:eastAsia="zh-CN"/>
        </w:rPr>
        <w:t xml:space="preserve">. 14 patients additionally </w:t>
      </w:r>
      <w:r>
        <w:rPr>
          <w:rFonts w:eastAsia="SimSun"/>
          <w:sz w:val="28"/>
          <w:szCs w:val="28"/>
          <w:lang w:val="en-US" w:eastAsia="zh-CN"/>
        </w:rPr>
        <w:t>underwent</w:t>
      </w:r>
      <w:r w:rsidRPr="00D94F75">
        <w:rPr>
          <w:rFonts w:eastAsia="SimSun"/>
          <w:sz w:val="28"/>
          <w:szCs w:val="28"/>
          <w:lang w:val="en-US" w:eastAsia="zh-CN"/>
        </w:rPr>
        <w:t xml:space="preserve"> endoscopic ultrasound </w:t>
      </w:r>
      <w:r>
        <w:rPr>
          <w:rFonts w:eastAsia="SimSun"/>
          <w:sz w:val="28"/>
          <w:szCs w:val="28"/>
          <w:lang w:val="en-US" w:eastAsia="zh-CN"/>
        </w:rPr>
        <w:t>examination</w:t>
      </w:r>
      <w:r w:rsidRPr="00D94F75">
        <w:rPr>
          <w:rFonts w:eastAsia="SimSun"/>
          <w:sz w:val="28"/>
          <w:szCs w:val="28"/>
          <w:lang w:val="en-US" w:eastAsia="zh-CN"/>
        </w:rPr>
        <w:t>. All patients underwent computed and magnetic re</w:t>
      </w:r>
      <w:r>
        <w:rPr>
          <w:rFonts w:eastAsia="SimSun"/>
          <w:sz w:val="28"/>
          <w:szCs w:val="28"/>
          <w:lang w:val="en-US" w:eastAsia="zh-CN"/>
        </w:rPr>
        <w:t>sonance imaging of the pancreas</w:t>
      </w:r>
      <w:r w:rsidRPr="00D94F75">
        <w:rPr>
          <w:rFonts w:eastAsia="SimSun"/>
          <w:sz w:val="28"/>
          <w:szCs w:val="28"/>
          <w:lang w:val="en-US" w:eastAsia="zh-CN"/>
        </w:rPr>
        <w:t>.</w:t>
      </w:r>
    </w:p>
    <w:p w:rsidR="009333AF" w:rsidRPr="009333AF" w:rsidRDefault="009333AF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Ultrasonography</w:t>
      </w:r>
      <w:r w:rsidRPr="009333AF">
        <w:rPr>
          <w:rFonts w:eastAsia="SimSun"/>
          <w:sz w:val="28"/>
          <w:szCs w:val="28"/>
          <w:lang w:val="en-US" w:eastAsia="zh-CN"/>
        </w:rPr>
        <w:t>, elastography and pancrea</w:t>
      </w:r>
      <w:r>
        <w:rPr>
          <w:rFonts w:eastAsia="SimSun"/>
          <w:sz w:val="28"/>
          <w:szCs w:val="28"/>
          <w:lang w:val="en-US" w:eastAsia="zh-CN"/>
        </w:rPr>
        <w:t>tic</w:t>
      </w:r>
      <w:r w:rsidRPr="009333AF">
        <w:rPr>
          <w:rFonts w:eastAsia="SimSun"/>
          <w:sz w:val="28"/>
          <w:szCs w:val="28"/>
          <w:lang w:val="en-US" w:eastAsia="zh-CN"/>
        </w:rPr>
        <w:t xml:space="preserve"> parenchyma elastometry </w:t>
      </w:r>
      <w:r>
        <w:rPr>
          <w:rFonts w:eastAsia="SimSun"/>
          <w:sz w:val="28"/>
          <w:szCs w:val="28"/>
          <w:lang w:val="en-US" w:eastAsia="zh-CN"/>
        </w:rPr>
        <w:t xml:space="preserve">were </w:t>
      </w:r>
      <w:r w:rsidRPr="009333AF">
        <w:rPr>
          <w:rFonts w:eastAsia="SimSun"/>
          <w:sz w:val="28"/>
          <w:szCs w:val="28"/>
          <w:lang w:val="en-US" w:eastAsia="zh-CN"/>
        </w:rPr>
        <w:t xml:space="preserve">carried </w:t>
      </w:r>
      <w:r>
        <w:rPr>
          <w:rFonts w:eastAsia="SimSun"/>
          <w:sz w:val="28"/>
          <w:szCs w:val="28"/>
          <w:lang w:val="en-US" w:eastAsia="zh-CN"/>
        </w:rPr>
        <w:t xml:space="preserve">out on the </w:t>
      </w:r>
      <w:r w:rsidRPr="009333AF">
        <w:rPr>
          <w:rFonts w:eastAsia="SimSun"/>
          <w:sz w:val="28"/>
          <w:szCs w:val="28"/>
          <w:lang w:val="en-US" w:eastAsia="zh-CN"/>
        </w:rPr>
        <w:t>ultrasound scanner Aixplorer</w:t>
      </w:r>
      <w:r>
        <w:rPr>
          <w:rFonts w:eastAsia="SimSun"/>
          <w:sz w:val="28"/>
          <w:szCs w:val="28"/>
          <w:lang w:val="en-US" w:eastAsia="zh-CN"/>
        </w:rPr>
        <w:t xml:space="preserve"> using broadband convex </w:t>
      </w:r>
      <w:r w:rsidR="00F361F0" w:rsidRPr="009333AF">
        <w:rPr>
          <w:rFonts w:eastAsia="SimSun"/>
          <w:sz w:val="28"/>
          <w:szCs w:val="28"/>
          <w:lang w:val="en-US" w:eastAsia="zh-CN"/>
        </w:rPr>
        <w:t xml:space="preserve">sensor </w:t>
      </w:r>
      <w:r>
        <w:rPr>
          <w:rFonts w:eastAsia="SimSun"/>
          <w:sz w:val="28"/>
          <w:szCs w:val="28"/>
          <w:lang w:val="en-US" w:eastAsia="zh-CN"/>
        </w:rPr>
        <w:t>6-</w:t>
      </w:r>
      <w:r w:rsidRPr="009333AF">
        <w:rPr>
          <w:rFonts w:eastAsia="SimSun"/>
          <w:sz w:val="28"/>
          <w:szCs w:val="28"/>
          <w:lang w:val="en-US" w:eastAsia="zh-CN"/>
        </w:rPr>
        <w:t xml:space="preserve">1 MHz. Echographic examination of the </w:t>
      </w:r>
      <w:r>
        <w:rPr>
          <w:rFonts w:eastAsia="SimSun"/>
          <w:sz w:val="28"/>
          <w:szCs w:val="28"/>
          <w:lang w:val="en-US" w:eastAsia="zh-CN"/>
        </w:rPr>
        <w:t>pancreas</w:t>
      </w:r>
      <w:r w:rsidRPr="009333AF">
        <w:rPr>
          <w:rFonts w:eastAsia="SimSun"/>
          <w:sz w:val="28"/>
          <w:szCs w:val="28"/>
          <w:lang w:val="en-US" w:eastAsia="zh-CN"/>
        </w:rPr>
        <w:t xml:space="preserve"> was performed according to </w:t>
      </w:r>
      <w:r>
        <w:rPr>
          <w:rFonts w:eastAsia="SimSun"/>
          <w:sz w:val="28"/>
          <w:szCs w:val="28"/>
          <w:lang w:val="en-US" w:eastAsia="zh-CN"/>
        </w:rPr>
        <w:t>the standard procedures</w:t>
      </w:r>
      <w:r w:rsidRPr="009333AF">
        <w:rPr>
          <w:rFonts w:eastAsia="SimSun"/>
          <w:sz w:val="28"/>
          <w:szCs w:val="28"/>
          <w:lang w:val="en-US" w:eastAsia="zh-CN"/>
        </w:rPr>
        <w:t>, in t</w:t>
      </w:r>
      <w:r>
        <w:rPr>
          <w:rFonts w:eastAsia="SimSun"/>
          <w:sz w:val="28"/>
          <w:szCs w:val="28"/>
          <w:lang w:val="en-US" w:eastAsia="zh-CN"/>
        </w:rPr>
        <w:t>he morning, on an empty stomach</w:t>
      </w:r>
      <w:r w:rsidRPr="009333AF">
        <w:rPr>
          <w:rFonts w:eastAsia="SimSun"/>
          <w:sz w:val="28"/>
          <w:szCs w:val="28"/>
          <w:lang w:val="en-US" w:eastAsia="zh-CN"/>
        </w:rPr>
        <w:t xml:space="preserve">, without any special </w:t>
      </w:r>
      <w:r w:rsidR="00F361F0">
        <w:rPr>
          <w:rFonts w:eastAsia="SimSun"/>
          <w:sz w:val="28"/>
          <w:szCs w:val="28"/>
          <w:lang w:val="en-US" w:eastAsia="zh-CN"/>
        </w:rPr>
        <w:t>preparations</w:t>
      </w:r>
      <w:r w:rsidRPr="009333AF">
        <w:rPr>
          <w:rFonts w:eastAsia="SimSun"/>
          <w:sz w:val="28"/>
          <w:szCs w:val="28"/>
          <w:lang w:val="en-US" w:eastAsia="zh-CN"/>
        </w:rPr>
        <w:t>. When conducting ES</w:t>
      </w:r>
      <w:r w:rsidR="00F361F0">
        <w:rPr>
          <w:rFonts w:eastAsia="SimSun"/>
          <w:sz w:val="28"/>
          <w:szCs w:val="28"/>
          <w:lang w:val="en-US" w:eastAsia="zh-CN"/>
        </w:rPr>
        <w:t>W,</w:t>
      </w:r>
      <w:r w:rsidRPr="009333AF">
        <w:rPr>
          <w:rFonts w:eastAsia="SimSun"/>
          <w:sz w:val="28"/>
          <w:szCs w:val="28"/>
          <w:lang w:val="en-US" w:eastAsia="zh-CN"/>
        </w:rPr>
        <w:t xml:space="preserve"> color scale </w:t>
      </w:r>
      <w:r w:rsidR="00F361F0">
        <w:rPr>
          <w:rFonts w:eastAsia="SimSun"/>
          <w:sz w:val="28"/>
          <w:szCs w:val="28"/>
          <w:lang w:val="en-US" w:eastAsia="zh-CN"/>
        </w:rPr>
        <w:t>was in the range of 0-</w:t>
      </w:r>
      <w:r w:rsidRPr="009333AF">
        <w:rPr>
          <w:rFonts w:eastAsia="SimSun"/>
          <w:sz w:val="28"/>
          <w:szCs w:val="28"/>
          <w:lang w:val="en-US" w:eastAsia="zh-CN"/>
        </w:rPr>
        <w:t xml:space="preserve">40 or </w:t>
      </w:r>
      <w:r w:rsidR="00F361F0">
        <w:rPr>
          <w:rFonts w:eastAsia="SimSun"/>
          <w:sz w:val="28"/>
          <w:szCs w:val="28"/>
          <w:lang w:val="en-US" w:eastAsia="zh-CN"/>
        </w:rPr>
        <w:t>0-70 kPa</w:t>
      </w:r>
      <w:r w:rsidRPr="009333AF">
        <w:rPr>
          <w:rFonts w:eastAsia="SimSun"/>
          <w:sz w:val="28"/>
          <w:szCs w:val="28"/>
          <w:lang w:val="en-US" w:eastAsia="zh-CN"/>
        </w:rPr>
        <w:t xml:space="preserve">. </w:t>
      </w:r>
      <w:r w:rsidR="00F361F0">
        <w:rPr>
          <w:rFonts w:eastAsia="SimSun"/>
          <w:sz w:val="28"/>
          <w:szCs w:val="28"/>
          <w:lang w:val="en-US" w:eastAsia="zh-CN"/>
        </w:rPr>
        <w:t>Q-box (measuring area) with diameter 6-</w:t>
      </w:r>
      <w:r w:rsidRPr="009333AF">
        <w:rPr>
          <w:rFonts w:eastAsia="SimSun"/>
          <w:sz w:val="28"/>
          <w:szCs w:val="28"/>
          <w:lang w:val="en-US" w:eastAsia="zh-CN"/>
        </w:rPr>
        <w:t>8 mm</w:t>
      </w:r>
      <w:r w:rsidR="00F361F0">
        <w:rPr>
          <w:rFonts w:eastAsia="SimSun"/>
          <w:sz w:val="28"/>
          <w:szCs w:val="28"/>
          <w:lang w:val="en-US" w:eastAsia="zh-CN"/>
        </w:rPr>
        <w:t xml:space="preserve"> was used</w:t>
      </w:r>
      <w:r w:rsidRPr="009333AF">
        <w:rPr>
          <w:rFonts w:eastAsia="SimSun"/>
          <w:sz w:val="28"/>
          <w:szCs w:val="28"/>
          <w:lang w:val="en-US" w:eastAsia="zh-CN"/>
        </w:rPr>
        <w:t xml:space="preserve">. </w:t>
      </w:r>
      <w:r w:rsidR="00F361F0">
        <w:rPr>
          <w:rFonts w:eastAsia="SimSun"/>
          <w:sz w:val="28"/>
          <w:szCs w:val="28"/>
          <w:lang w:val="en-US" w:eastAsia="zh-CN"/>
        </w:rPr>
        <w:t xml:space="preserve">Pancreatic </w:t>
      </w:r>
      <w:r w:rsidR="00F361F0">
        <w:rPr>
          <w:rFonts w:eastAsia="SimSun"/>
          <w:sz w:val="28"/>
          <w:szCs w:val="28"/>
          <w:lang w:val="en-US" w:eastAsia="zh-CN"/>
        </w:rPr>
        <w:lastRenderedPageBreak/>
        <w:t>e</w:t>
      </w:r>
      <w:r w:rsidRPr="009333AF">
        <w:rPr>
          <w:rFonts w:eastAsia="SimSun"/>
          <w:sz w:val="28"/>
          <w:szCs w:val="28"/>
          <w:lang w:val="en-US" w:eastAsia="zh-CN"/>
        </w:rPr>
        <w:t xml:space="preserve">lastography and elastometry </w:t>
      </w:r>
      <w:r w:rsidR="00F361F0">
        <w:rPr>
          <w:rFonts w:eastAsia="SimSun"/>
          <w:sz w:val="28"/>
          <w:szCs w:val="28"/>
          <w:lang w:val="en-US" w:eastAsia="zh-CN"/>
        </w:rPr>
        <w:t xml:space="preserve">were </w:t>
      </w:r>
      <w:r w:rsidRPr="009333AF">
        <w:rPr>
          <w:rFonts w:eastAsia="SimSun"/>
          <w:sz w:val="28"/>
          <w:szCs w:val="28"/>
          <w:lang w:val="en-US" w:eastAsia="zh-CN"/>
        </w:rPr>
        <w:t xml:space="preserve">carried with the patient supine during quiet breathing with moderate </w:t>
      </w:r>
      <w:r w:rsidR="00F361F0" w:rsidRPr="009333AF">
        <w:rPr>
          <w:rFonts w:eastAsia="SimSun"/>
          <w:sz w:val="28"/>
          <w:szCs w:val="28"/>
          <w:lang w:val="en-US" w:eastAsia="zh-CN"/>
        </w:rPr>
        <w:t xml:space="preserve">sensor </w:t>
      </w:r>
      <w:r w:rsidRPr="009333AF">
        <w:rPr>
          <w:rFonts w:eastAsia="SimSun"/>
          <w:sz w:val="28"/>
          <w:szCs w:val="28"/>
          <w:lang w:val="en-US" w:eastAsia="zh-CN"/>
        </w:rPr>
        <w:t>compression on the abdominal wall.</w:t>
      </w:r>
    </w:p>
    <w:p w:rsidR="00F361F0" w:rsidRPr="00F361F0" w:rsidRDefault="00F361F0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F361F0">
        <w:rPr>
          <w:rFonts w:eastAsia="SimSun"/>
          <w:sz w:val="28"/>
          <w:szCs w:val="28"/>
          <w:lang w:val="en-US" w:eastAsia="zh-CN"/>
        </w:rPr>
        <w:t>Statistical analy</w:t>
      </w:r>
      <w:r>
        <w:rPr>
          <w:rFonts w:eastAsia="SimSun"/>
          <w:sz w:val="28"/>
          <w:szCs w:val="28"/>
          <w:lang w:val="en-US" w:eastAsia="zh-CN"/>
        </w:rPr>
        <w:t>sis</w:t>
      </w:r>
      <w:r w:rsidRPr="00F361F0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was</w:t>
      </w:r>
      <w:r w:rsidRPr="00F361F0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conducted</w:t>
      </w:r>
      <w:r w:rsidRPr="00F361F0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 xml:space="preserve">with the use of </w:t>
      </w:r>
      <w:r w:rsidRPr="00F361F0">
        <w:rPr>
          <w:rFonts w:eastAsia="SimSun"/>
          <w:sz w:val="28"/>
          <w:szCs w:val="28"/>
          <w:lang w:val="en-US" w:eastAsia="zh-CN"/>
        </w:rPr>
        <w:t>the softwar</w:t>
      </w:r>
      <w:r>
        <w:rPr>
          <w:rFonts w:eastAsia="SimSun"/>
          <w:sz w:val="28"/>
          <w:szCs w:val="28"/>
          <w:lang w:val="en-US" w:eastAsia="zh-CN"/>
        </w:rPr>
        <w:t xml:space="preserve">e package </w:t>
      </w:r>
      <w:r w:rsidRPr="00F361F0">
        <w:rPr>
          <w:rFonts w:eastAsia="SimSun"/>
          <w:sz w:val="28"/>
          <w:szCs w:val="28"/>
          <w:lang w:val="en-US" w:eastAsia="zh-CN"/>
        </w:rPr>
        <w:t>"</w:t>
      </w:r>
      <w:r>
        <w:rPr>
          <w:rFonts w:eastAsia="SimSun"/>
          <w:sz w:val="28"/>
          <w:szCs w:val="28"/>
          <w:lang w:val="en-US" w:eastAsia="zh-CN"/>
        </w:rPr>
        <w:t>Microsoft Excel 2003</w:t>
      </w:r>
      <w:r w:rsidRPr="00F361F0">
        <w:rPr>
          <w:rFonts w:eastAsia="SimSun"/>
          <w:sz w:val="28"/>
          <w:szCs w:val="28"/>
          <w:lang w:val="en-US" w:eastAsia="zh-CN"/>
        </w:rPr>
        <w:t>"</w:t>
      </w:r>
      <w:r>
        <w:rPr>
          <w:rFonts w:eastAsia="SimSun"/>
          <w:sz w:val="28"/>
          <w:szCs w:val="28"/>
          <w:lang w:val="en-US" w:eastAsia="zh-CN"/>
        </w:rPr>
        <w:t>.</w:t>
      </w:r>
      <w:r w:rsidRPr="00F361F0">
        <w:rPr>
          <w:rFonts w:eastAsia="SimSun"/>
          <w:sz w:val="28"/>
          <w:szCs w:val="28"/>
          <w:lang w:val="en-US" w:eastAsia="zh-CN"/>
        </w:rPr>
        <w:t xml:space="preserve"> Statistical processing of the results determined M </w:t>
      </w:r>
      <w:r>
        <w:rPr>
          <w:rFonts w:eastAsia="SimSun"/>
          <w:sz w:val="28"/>
          <w:szCs w:val="28"/>
          <w:lang w:val="en-US" w:eastAsia="zh-CN"/>
        </w:rPr>
        <w:t>―</w:t>
      </w:r>
      <w:r w:rsidRPr="00F361F0">
        <w:rPr>
          <w:rFonts w:eastAsia="SimSun"/>
          <w:sz w:val="28"/>
          <w:szCs w:val="28"/>
          <w:lang w:val="en-US" w:eastAsia="zh-CN"/>
        </w:rPr>
        <w:t xml:space="preserve"> arithmetic mean value, m </w:t>
      </w:r>
      <w:r>
        <w:rPr>
          <w:rFonts w:eastAsia="SimSun"/>
          <w:sz w:val="28"/>
          <w:szCs w:val="28"/>
          <w:lang w:val="en-US" w:eastAsia="zh-CN"/>
        </w:rPr>
        <w:t>―</w:t>
      </w:r>
      <w:r w:rsidRPr="00F361F0">
        <w:rPr>
          <w:rFonts w:eastAsia="SimSun"/>
          <w:sz w:val="28"/>
          <w:szCs w:val="28"/>
          <w:lang w:val="en-US" w:eastAsia="zh-CN"/>
        </w:rPr>
        <w:t xml:space="preserve"> arithmetic average of the error. Comparison </w:t>
      </w:r>
      <w:r w:rsidR="009064D6">
        <w:rPr>
          <w:rFonts w:eastAsia="SimSun"/>
          <w:sz w:val="28"/>
          <w:szCs w:val="28"/>
          <w:lang w:val="en-US" w:eastAsia="zh-CN"/>
        </w:rPr>
        <w:t xml:space="preserve">of </w:t>
      </w:r>
      <w:r w:rsidR="009064D6" w:rsidRPr="00F361F0">
        <w:rPr>
          <w:rFonts w:eastAsia="SimSun"/>
          <w:sz w:val="28"/>
          <w:szCs w:val="28"/>
          <w:lang w:val="en-US" w:eastAsia="zh-CN"/>
        </w:rPr>
        <w:t xml:space="preserve">indicators </w:t>
      </w:r>
      <w:r w:rsidRPr="00F361F0">
        <w:rPr>
          <w:rFonts w:eastAsia="SimSun"/>
          <w:sz w:val="28"/>
          <w:szCs w:val="28"/>
          <w:lang w:val="en-US" w:eastAsia="zh-CN"/>
        </w:rPr>
        <w:t xml:space="preserve">was performed </w:t>
      </w:r>
      <w:r w:rsidR="009064D6">
        <w:rPr>
          <w:rFonts w:eastAsia="SimSun"/>
          <w:sz w:val="28"/>
          <w:szCs w:val="28"/>
          <w:lang w:val="en-US" w:eastAsia="zh-CN"/>
        </w:rPr>
        <w:t>by means of</w:t>
      </w:r>
      <w:r w:rsidRPr="00F361F0">
        <w:rPr>
          <w:rFonts w:eastAsia="SimSun"/>
          <w:sz w:val="28"/>
          <w:szCs w:val="28"/>
          <w:lang w:val="en-US" w:eastAsia="zh-CN"/>
        </w:rPr>
        <w:t xml:space="preserve"> Student t-test.</w:t>
      </w:r>
    </w:p>
    <w:p w:rsidR="00EE486C" w:rsidRPr="00EE486C" w:rsidRDefault="00EE486C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Results</w:t>
      </w:r>
      <w:r w:rsidR="002F4C63" w:rsidRPr="00FC0275">
        <w:rPr>
          <w:rFonts w:eastAsia="SimSun"/>
          <w:b/>
          <w:sz w:val="28"/>
          <w:szCs w:val="28"/>
          <w:lang w:val="en-US" w:eastAsia="zh-CN"/>
        </w:rPr>
        <w:t>.</w:t>
      </w:r>
      <w:r w:rsidR="002F4C63" w:rsidRPr="00FC0275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USD</w:t>
      </w:r>
      <w:r w:rsidRPr="00EE486C">
        <w:rPr>
          <w:rFonts w:eastAsia="SimSun"/>
          <w:sz w:val="28"/>
          <w:szCs w:val="28"/>
          <w:lang w:val="en-US" w:eastAsia="zh-CN"/>
        </w:rPr>
        <w:t xml:space="preserve"> in the control group </w:t>
      </w:r>
      <w:r>
        <w:rPr>
          <w:rFonts w:eastAsia="SimSun"/>
          <w:sz w:val="28"/>
          <w:szCs w:val="28"/>
          <w:lang w:val="en-US" w:eastAsia="zh-CN"/>
        </w:rPr>
        <w:t xml:space="preserve">demonstrated no abnormal enlargement of the pancreas </w:t>
      </w:r>
      <w:r w:rsidRPr="00EE486C">
        <w:rPr>
          <w:rFonts w:eastAsia="SimSun"/>
          <w:sz w:val="28"/>
          <w:szCs w:val="28"/>
          <w:lang w:val="en-US" w:eastAsia="zh-CN"/>
        </w:rPr>
        <w:t xml:space="preserve">in any of the observations. Expressed contour irregularities </w:t>
      </w:r>
      <w:r>
        <w:rPr>
          <w:rFonts w:eastAsia="SimSun"/>
          <w:sz w:val="28"/>
          <w:szCs w:val="28"/>
          <w:lang w:val="en-US" w:eastAsia="zh-CN"/>
        </w:rPr>
        <w:t>of the pancreas</w:t>
      </w:r>
      <w:r w:rsidRPr="00EE486C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 xml:space="preserve">were </w:t>
      </w:r>
      <w:r w:rsidRPr="00EE486C">
        <w:rPr>
          <w:rFonts w:eastAsia="SimSun"/>
          <w:sz w:val="28"/>
          <w:szCs w:val="28"/>
          <w:lang w:val="en-US" w:eastAsia="zh-CN"/>
        </w:rPr>
        <w:t>not noted</w:t>
      </w:r>
      <w:r>
        <w:rPr>
          <w:rFonts w:eastAsia="SimSun"/>
          <w:sz w:val="28"/>
          <w:szCs w:val="28"/>
          <w:lang w:val="en-US" w:eastAsia="zh-CN"/>
        </w:rPr>
        <w:t>,</w:t>
      </w:r>
      <w:r w:rsidRPr="00EE486C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8 (26.7%</w:t>
      </w:r>
      <w:r w:rsidRPr="00EE486C">
        <w:rPr>
          <w:rFonts w:eastAsia="SimSun"/>
          <w:sz w:val="28"/>
          <w:szCs w:val="28"/>
          <w:lang w:val="en-US" w:eastAsia="zh-CN"/>
        </w:rPr>
        <w:t xml:space="preserve">) patients </w:t>
      </w:r>
      <w:r>
        <w:rPr>
          <w:rFonts w:eastAsia="SimSun"/>
          <w:sz w:val="28"/>
          <w:szCs w:val="28"/>
          <w:lang w:val="en-US" w:eastAsia="zh-CN"/>
        </w:rPr>
        <w:t xml:space="preserve">had </w:t>
      </w:r>
      <w:r w:rsidRPr="00EE486C">
        <w:rPr>
          <w:rFonts w:eastAsia="SimSun"/>
          <w:sz w:val="28"/>
          <w:szCs w:val="28"/>
          <w:lang w:val="en-US" w:eastAsia="zh-CN"/>
        </w:rPr>
        <w:t xml:space="preserve">not clear enough </w:t>
      </w:r>
      <w:r>
        <w:rPr>
          <w:rFonts w:eastAsia="SimSun"/>
          <w:sz w:val="28"/>
          <w:szCs w:val="28"/>
          <w:lang w:val="en-US" w:eastAsia="zh-CN"/>
        </w:rPr>
        <w:t>organ</w:t>
      </w:r>
      <w:r w:rsidRPr="00EE486C">
        <w:rPr>
          <w:rFonts w:eastAsia="SimSun"/>
          <w:sz w:val="28"/>
          <w:szCs w:val="28"/>
          <w:lang w:val="en-US" w:eastAsia="zh-CN"/>
        </w:rPr>
        <w:t xml:space="preserve"> contour</w:t>
      </w:r>
      <w:r>
        <w:rPr>
          <w:rFonts w:eastAsia="SimSun"/>
          <w:sz w:val="28"/>
          <w:szCs w:val="28"/>
          <w:lang w:val="en-US" w:eastAsia="zh-CN"/>
        </w:rPr>
        <w:t>. In 21 (70</w:t>
      </w:r>
      <w:r w:rsidRPr="00EE486C">
        <w:rPr>
          <w:rFonts w:eastAsia="SimSun"/>
          <w:sz w:val="28"/>
          <w:szCs w:val="28"/>
          <w:lang w:val="en-US" w:eastAsia="zh-CN"/>
        </w:rPr>
        <w:t xml:space="preserve">%) patients </w:t>
      </w:r>
      <w:r>
        <w:rPr>
          <w:rFonts w:eastAsia="SimSun"/>
          <w:sz w:val="28"/>
          <w:szCs w:val="28"/>
          <w:lang w:val="en-US" w:eastAsia="zh-CN"/>
        </w:rPr>
        <w:t xml:space="preserve">pancreatic </w:t>
      </w:r>
      <w:r w:rsidRPr="00EE486C">
        <w:rPr>
          <w:rFonts w:eastAsia="SimSun"/>
          <w:sz w:val="28"/>
          <w:szCs w:val="28"/>
          <w:lang w:val="en-US" w:eastAsia="zh-CN"/>
        </w:rPr>
        <w:t>echostructure was homogeneous</w:t>
      </w:r>
      <w:r>
        <w:rPr>
          <w:rFonts w:eastAsia="SimSun"/>
          <w:sz w:val="28"/>
          <w:szCs w:val="28"/>
          <w:lang w:val="en-US" w:eastAsia="zh-CN"/>
        </w:rPr>
        <w:t>,</w:t>
      </w:r>
      <w:r w:rsidRPr="00EE486C">
        <w:rPr>
          <w:rFonts w:eastAsia="SimSun"/>
          <w:sz w:val="28"/>
          <w:szCs w:val="28"/>
          <w:lang w:val="en-US" w:eastAsia="zh-CN"/>
        </w:rPr>
        <w:t xml:space="preserve"> echogenicity </w:t>
      </w:r>
      <w:r>
        <w:rPr>
          <w:rFonts w:eastAsia="SimSun"/>
          <w:sz w:val="28"/>
          <w:szCs w:val="28"/>
          <w:lang w:val="en-US" w:eastAsia="zh-CN"/>
        </w:rPr>
        <w:t>was not changed. In 9 (30%) cases</w:t>
      </w:r>
      <w:r w:rsidRPr="00EE486C">
        <w:rPr>
          <w:rFonts w:eastAsia="SimSun"/>
          <w:sz w:val="28"/>
          <w:szCs w:val="28"/>
          <w:lang w:val="en-US" w:eastAsia="zh-CN"/>
        </w:rPr>
        <w:t xml:space="preserve"> there was a slight increase in the pancrea</w:t>
      </w:r>
      <w:r>
        <w:rPr>
          <w:rFonts w:eastAsia="SimSun"/>
          <w:sz w:val="28"/>
          <w:szCs w:val="28"/>
          <w:lang w:val="en-US" w:eastAsia="zh-CN"/>
        </w:rPr>
        <w:t>tic</w:t>
      </w:r>
      <w:r w:rsidRPr="00EE486C">
        <w:rPr>
          <w:rFonts w:eastAsia="SimSun"/>
          <w:sz w:val="28"/>
          <w:szCs w:val="28"/>
          <w:lang w:val="en-US" w:eastAsia="zh-CN"/>
        </w:rPr>
        <w:t xml:space="preserve"> parenchyma echogenicity wi</w:t>
      </w:r>
      <w:r>
        <w:rPr>
          <w:rFonts w:eastAsia="SimSun"/>
          <w:sz w:val="28"/>
          <w:szCs w:val="28"/>
          <w:lang w:val="en-US" w:eastAsia="zh-CN"/>
        </w:rPr>
        <w:t>thout violating the homogeneity</w:t>
      </w:r>
      <w:r w:rsidRPr="00EE486C">
        <w:rPr>
          <w:rFonts w:eastAsia="SimSun"/>
          <w:sz w:val="28"/>
          <w:szCs w:val="28"/>
          <w:lang w:val="en-US" w:eastAsia="zh-CN"/>
        </w:rPr>
        <w:t xml:space="preserve">; </w:t>
      </w:r>
      <w:r>
        <w:rPr>
          <w:rFonts w:eastAsia="SimSun"/>
          <w:sz w:val="28"/>
          <w:szCs w:val="28"/>
          <w:lang w:val="en-US" w:eastAsia="zh-CN"/>
        </w:rPr>
        <w:t>in 5 (16</w:t>
      </w:r>
      <w:r w:rsidRPr="00EE486C">
        <w:rPr>
          <w:rFonts w:eastAsia="SimSun"/>
          <w:sz w:val="28"/>
          <w:szCs w:val="28"/>
          <w:lang w:val="en-US" w:eastAsia="zh-CN"/>
        </w:rPr>
        <w:t xml:space="preserve">%) </w:t>
      </w:r>
      <w:r>
        <w:rPr>
          <w:rFonts w:eastAsia="SimSun"/>
          <w:sz w:val="28"/>
          <w:szCs w:val="28"/>
          <w:lang w:val="en-US" w:eastAsia="zh-CN"/>
        </w:rPr>
        <w:t>―</w:t>
      </w:r>
      <w:r w:rsidRPr="00EE486C">
        <w:rPr>
          <w:rFonts w:eastAsia="SimSun"/>
          <w:sz w:val="28"/>
          <w:szCs w:val="28"/>
          <w:lang w:val="en-US" w:eastAsia="zh-CN"/>
        </w:rPr>
        <w:t xml:space="preserve"> </w:t>
      </w:r>
      <w:r w:rsidR="00FC0275">
        <w:rPr>
          <w:rFonts w:eastAsia="SimSun"/>
          <w:sz w:val="28"/>
          <w:szCs w:val="28"/>
          <w:lang w:val="en-US" w:eastAsia="zh-CN"/>
        </w:rPr>
        <w:t xml:space="preserve">structure inhomogeneity </w:t>
      </w:r>
      <w:r w:rsidR="00FC0275" w:rsidRPr="00EE486C">
        <w:rPr>
          <w:rFonts w:eastAsia="SimSun"/>
          <w:sz w:val="28"/>
          <w:szCs w:val="28"/>
          <w:lang w:val="en-US" w:eastAsia="zh-CN"/>
        </w:rPr>
        <w:t>o</w:t>
      </w:r>
      <w:r w:rsidR="00FC0275">
        <w:rPr>
          <w:rFonts w:eastAsia="SimSun"/>
          <w:sz w:val="28"/>
          <w:szCs w:val="28"/>
          <w:lang w:val="en-US" w:eastAsia="zh-CN"/>
        </w:rPr>
        <w:t xml:space="preserve">ccurred </w:t>
      </w:r>
      <w:r w:rsidR="00FC0275" w:rsidRPr="00EE486C">
        <w:rPr>
          <w:rFonts w:eastAsia="SimSun"/>
          <w:sz w:val="28"/>
          <w:szCs w:val="28"/>
          <w:lang w:val="en-US" w:eastAsia="zh-CN"/>
        </w:rPr>
        <w:t>along with increased echogenicity</w:t>
      </w:r>
      <w:r w:rsidRPr="00EE486C">
        <w:rPr>
          <w:rFonts w:eastAsia="SimSun"/>
          <w:sz w:val="28"/>
          <w:szCs w:val="28"/>
          <w:lang w:val="en-US" w:eastAsia="zh-CN"/>
        </w:rPr>
        <w:t>. Wirsung</w:t>
      </w:r>
      <w:r w:rsidR="00FC0275">
        <w:rPr>
          <w:rFonts w:eastAsia="SimSun"/>
          <w:sz w:val="28"/>
          <w:szCs w:val="28"/>
          <w:lang w:val="en-US" w:eastAsia="zh-CN"/>
        </w:rPr>
        <w:t>’s</w:t>
      </w:r>
      <w:r w:rsidRPr="00EE486C">
        <w:rPr>
          <w:rFonts w:eastAsia="SimSun"/>
          <w:sz w:val="28"/>
          <w:szCs w:val="28"/>
          <w:lang w:val="en-US" w:eastAsia="zh-CN"/>
        </w:rPr>
        <w:t xml:space="preserve"> duct </w:t>
      </w:r>
      <w:r w:rsidR="00FC0275">
        <w:rPr>
          <w:rFonts w:eastAsia="SimSun"/>
          <w:sz w:val="28"/>
          <w:szCs w:val="28"/>
          <w:lang w:val="en-US" w:eastAsia="zh-CN"/>
        </w:rPr>
        <w:t>e</w:t>
      </w:r>
      <w:r w:rsidR="00FC0275" w:rsidRPr="00EE486C">
        <w:rPr>
          <w:rFonts w:eastAsia="SimSun"/>
          <w:sz w:val="28"/>
          <w:szCs w:val="28"/>
          <w:lang w:val="en-US" w:eastAsia="zh-CN"/>
        </w:rPr>
        <w:t xml:space="preserve">xtension </w:t>
      </w:r>
      <w:r w:rsidRPr="00EE486C">
        <w:rPr>
          <w:rFonts w:eastAsia="SimSun"/>
          <w:sz w:val="28"/>
          <w:szCs w:val="28"/>
          <w:lang w:val="en-US" w:eastAsia="zh-CN"/>
        </w:rPr>
        <w:t xml:space="preserve">was </w:t>
      </w:r>
      <w:r w:rsidR="00FC0275">
        <w:rPr>
          <w:rFonts w:eastAsia="SimSun"/>
          <w:sz w:val="28"/>
          <w:szCs w:val="28"/>
          <w:lang w:val="en-US" w:eastAsia="zh-CN"/>
        </w:rPr>
        <w:t xml:space="preserve">not </w:t>
      </w:r>
      <w:r w:rsidRPr="00EE486C">
        <w:rPr>
          <w:rFonts w:eastAsia="SimSun"/>
          <w:sz w:val="28"/>
          <w:szCs w:val="28"/>
          <w:lang w:val="en-US" w:eastAsia="zh-CN"/>
        </w:rPr>
        <w:t xml:space="preserve">observed. </w:t>
      </w:r>
      <w:r w:rsidR="00FC0275">
        <w:rPr>
          <w:rFonts w:eastAsia="SimSun"/>
          <w:sz w:val="28"/>
          <w:szCs w:val="28"/>
          <w:lang w:val="en-US" w:eastAsia="zh-CN"/>
        </w:rPr>
        <w:t>Upon</w:t>
      </w:r>
      <w:r w:rsidRPr="00EE486C">
        <w:rPr>
          <w:rFonts w:eastAsia="SimSun"/>
          <w:sz w:val="28"/>
          <w:szCs w:val="28"/>
          <w:lang w:val="en-US" w:eastAsia="zh-CN"/>
        </w:rPr>
        <w:t xml:space="preserve"> elastometry in the control group</w:t>
      </w:r>
      <w:r w:rsidR="00FC0275">
        <w:rPr>
          <w:rFonts w:eastAsia="SimSun"/>
          <w:sz w:val="28"/>
          <w:szCs w:val="28"/>
          <w:lang w:val="en-US" w:eastAsia="zh-CN"/>
        </w:rPr>
        <w:t>,</w:t>
      </w:r>
      <w:r w:rsidRPr="00EE486C">
        <w:rPr>
          <w:rFonts w:eastAsia="SimSun"/>
          <w:sz w:val="28"/>
          <w:szCs w:val="28"/>
          <w:lang w:val="en-US" w:eastAsia="zh-CN"/>
        </w:rPr>
        <w:t xml:space="preserve"> pancrea</w:t>
      </w:r>
      <w:r w:rsidR="00FC0275">
        <w:rPr>
          <w:rFonts w:eastAsia="SimSun"/>
          <w:sz w:val="28"/>
          <w:szCs w:val="28"/>
          <w:lang w:val="en-US" w:eastAsia="zh-CN"/>
        </w:rPr>
        <w:t>tic</w:t>
      </w:r>
      <w:r w:rsidRPr="00EE486C">
        <w:rPr>
          <w:rFonts w:eastAsia="SimSun"/>
          <w:sz w:val="28"/>
          <w:szCs w:val="28"/>
          <w:lang w:val="en-US" w:eastAsia="zh-CN"/>
        </w:rPr>
        <w:t xml:space="preserve"> tissue stiffness </w:t>
      </w:r>
      <w:r w:rsidR="00FC0275">
        <w:rPr>
          <w:rFonts w:eastAsia="SimSun"/>
          <w:sz w:val="28"/>
          <w:szCs w:val="28"/>
          <w:lang w:val="en-US" w:eastAsia="zh-CN"/>
        </w:rPr>
        <w:t xml:space="preserve">ranged </w:t>
      </w:r>
      <w:r w:rsidR="00FC0275" w:rsidRPr="00EE486C">
        <w:rPr>
          <w:rFonts w:eastAsia="SimSun"/>
          <w:sz w:val="28"/>
          <w:szCs w:val="28"/>
          <w:lang w:val="en-US" w:eastAsia="zh-CN"/>
        </w:rPr>
        <w:t xml:space="preserve">in all 30 </w:t>
      </w:r>
      <w:r w:rsidR="00FC0275">
        <w:rPr>
          <w:rFonts w:eastAsia="SimSun"/>
          <w:sz w:val="28"/>
          <w:szCs w:val="28"/>
          <w:lang w:val="en-US" w:eastAsia="zh-CN"/>
        </w:rPr>
        <w:t xml:space="preserve">examined persons, </w:t>
      </w:r>
      <w:r w:rsidRPr="00EE486C">
        <w:rPr>
          <w:rFonts w:eastAsia="SimSun"/>
          <w:sz w:val="28"/>
          <w:szCs w:val="28"/>
          <w:lang w:val="en-US" w:eastAsia="zh-CN"/>
        </w:rPr>
        <w:t>not exceed</w:t>
      </w:r>
      <w:r w:rsidR="00FC0275">
        <w:rPr>
          <w:rFonts w:eastAsia="SimSun"/>
          <w:sz w:val="28"/>
          <w:szCs w:val="28"/>
          <w:lang w:val="en-US" w:eastAsia="zh-CN"/>
        </w:rPr>
        <w:t>ing 6.3 kPa, and averaged 5.1±0.2kPa (</w:t>
      </w:r>
      <w:r w:rsidRPr="00EE486C">
        <w:rPr>
          <w:rFonts w:eastAsia="SimSun"/>
          <w:sz w:val="28"/>
          <w:szCs w:val="28"/>
          <w:lang w:val="en-US" w:eastAsia="zh-CN"/>
        </w:rPr>
        <w:t>Fig. 1).</w:t>
      </w:r>
    </w:p>
    <w:p w:rsidR="00FC0275" w:rsidRPr="00FC0275" w:rsidRDefault="00FC0275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USD</w:t>
      </w:r>
      <w:r w:rsidRPr="00FC0275">
        <w:rPr>
          <w:rFonts w:eastAsia="SimSun"/>
          <w:sz w:val="28"/>
          <w:szCs w:val="28"/>
          <w:lang w:val="en-US" w:eastAsia="zh-CN"/>
        </w:rPr>
        <w:t xml:space="preserve"> in group 1 </w:t>
      </w:r>
      <w:r>
        <w:rPr>
          <w:rFonts w:eastAsia="SimSun"/>
          <w:sz w:val="28"/>
          <w:szCs w:val="28"/>
          <w:lang w:val="en-US" w:eastAsia="zh-CN"/>
        </w:rPr>
        <w:t xml:space="preserve">revealed normal </w:t>
      </w:r>
      <w:r w:rsidRPr="00FC0275">
        <w:rPr>
          <w:rFonts w:eastAsia="SimSun"/>
          <w:sz w:val="28"/>
          <w:szCs w:val="28"/>
          <w:lang w:val="en-US" w:eastAsia="zh-CN"/>
        </w:rPr>
        <w:t xml:space="preserve">size </w:t>
      </w:r>
      <w:r>
        <w:rPr>
          <w:rFonts w:eastAsia="SimSun"/>
          <w:sz w:val="28"/>
          <w:szCs w:val="28"/>
          <w:lang w:val="en-US" w:eastAsia="zh-CN"/>
        </w:rPr>
        <w:t xml:space="preserve">of the pancreas </w:t>
      </w:r>
      <w:r w:rsidRPr="00FC0275">
        <w:rPr>
          <w:rFonts w:eastAsia="SimSun"/>
          <w:sz w:val="28"/>
          <w:szCs w:val="28"/>
          <w:lang w:val="en-US" w:eastAsia="zh-CN"/>
        </w:rPr>
        <w:t xml:space="preserve">in all 27 patients, but various </w:t>
      </w:r>
      <w:r w:rsidR="003A24B0">
        <w:rPr>
          <w:rFonts w:eastAsia="SimSun"/>
          <w:sz w:val="28"/>
          <w:szCs w:val="28"/>
          <w:lang w:val="en-US" w:eastAsia="zh-CN"/>
        </w:rPr>
        <w:t xml:space="preserve">increased </w:t>
      </w:r>
      <w:r w:rsidRPr="00FC0275">
        <w:rPr>
          <w:rFonts w:eastAsia="SimSun"/>
          <w:sz w:val="28"/>
          <w:szCs w:val="28"/>
          <w:lang w:val="en-US" w:eastAsia="zh-CN"/>
        </w:rPr>
        <w:t xml:space="preserve">parenchymal echogenicity </w:t>
      </w:r>
      <w:r w:rsidR="003A24B0">
        <w:rPr>
          <w:rFonts w:eastAsia="SimSun"/>
          <w:sz w:val="28"/>
          <w:szCs w:val="28"/>
          <w:lang w:val="en-US" w:eastAsia="zh-CN"/>
        </w:rPr>
        <w:t>along with</w:t>
      </w:r>
      <w:r w:rsidRPr="00FC0275">
        <w:rPr>
          <w:rFonts w:eastAsia="SimSun"/>
          <w:sz w:val="28"/>
          <w:szCs w:val="28"/>
          <w:lang w:val="en-US" w:eastAsia="zh-CN"/>
        </w:rPr>
        <w:t xml:space="preserve"> heterogeneity of structure</w:t>
      </w:r>
      <w:r w:rsidR="003A24B0">
        <w:rPr>
          <w:rFonts w:eastAsia="SimSun"/>
          <w:sz w:val="28"/>
          <w:szCs w:val="28"/>
          <w:lang w:val="en-US" w:eastAsia="zh-CN"/>
        </w:rPr>
        <w:t xml:space="preserve"> was detected</w:t>
      </w:r>
      <w:r w:rsidRPr="00FC0275">
        <w:rPr>
          <w:rFonts w:eastAsia="SimSun"/>
          <w:sz w:val="28"/>
          <w:szCs w:val="28"/>
          <w:lang w:val="en-US" w:eastAsia="zh-CN"/>
        </w:rPr>
        <w:t xml:space="preserve">. 8 (29.6%) patients </w:t>
      </w:r>
      <w:r w:rsidR="003A24B0">
        <w:rPr>
          <w:rFonts w:eastAsia="SimSun"/>
          <w:sz w:val="28"/>
          <w:szCs w:val="28"/>
          <w:lang w:val="en-US" w:eastAsia="zh-CN"/>
        </w:rPr>
        <w:t xml:space="preserve">were </w:t>
      </w:r>
      <w:r w:rsidRPr="00FC0275">
        <w:rPr>
          <w:rFonts w:eastAsia="SimSun"/>
          <w:sz w:val="28"/>
          <w:szCs w:val="28"/>
          <w:lang w:val="en-US" w:eastAsia="zh-CN"/>
        </w:rPr>
        <w:t xml:space="preserve">reported </w:t>
      </w:r>
      <w:r w:rsidR="003A24B0">
        <w:rPr>
          <w:rFonts w:eastAsia="SimSun"/>
          <w:sz w:val="28"/>
          <w:szCs w:val="28"/>
          <w:lang w:val="en-US" w:eastAsia="zh-CN"/>
        </w:rPr>
        <w:t xml:space="preserve">to have </w:t>
      </w:r>
      <w:r w:rsidRPr="00FC0275">
        <w:rPr>
          <w:rFonts w:eastAsia="SimSun"/>
          <w:sz w:val="28"/>
          <w:szCs w:val="28"/>
          <w:lang w:val="en-US" w:eastAsia="zh-CN"/>
        </w:rPr>
        <w:t xml:space="preserve">blurred contours of the </w:t>
      </w:r>
      <w:r w:rsidR="003A24B0">
        <w:rPr>
          <w:rFonts w:eastAsia="SimSun"/>
          <w:sz w:val="28"/>
          <w:szCs w:val="28"/>
          <w:lang w:val="en-US" w:eastAsia="zh-CN"/>
        </w:rPr>
        <w:t>organ</w:t>
      </w:r>
      <w:r w:rsidRPr="00FC0275">
        <w:rPr>
          <w:rFonts w:eastAsia="SimSun"/>
          <w:sz w:val="28"/>
          <w:szCs w:val="28"/>
          <w:lang w:val="en-US" w:eastAsia="zh-CN"/>
        </w:rPr>
        <w:t xml:space="preserve">. </w:t>
      </w:r>
      <w:r w:rsidR="003A24B0" w:rsidRPr="00EE486C">
        <w:rPr>
          <w:rFonts w:eastAsia="SimSun"/>
          <w:sz w:val="28"/>
          <w:szCs w:val="28"/>
          <w:lang w:val="en-US" w:eastAsia="zh-CN"/>
        </w:rPr>
        <w:t>Wirsung</w:t>
      </w:r>
      <w:r w:rsidR="003A24B0">
        <w:rPr>
          <w:rFonts w:eastAsia="SimSun"/>
          <w:sz w:val="28"/>
          <w:szCs w:val="28"/>
          <w:lang w:val="en-US" w:eastAsia="zh-CN"/>
        </w:rPr>
        <w:t>’s</w:t>
      </w:r>
      <w:r w:rsidR="003A24B0" w:rsidRPr="00EE486C">
        <w:rPr>
          <w:rFonts w:eastAsia="SimSun"/>
          <w:sz w:val="28"/>
          <w:szCs w:val="28"/>
          <w:lang w:val="en-US" w:eastAsia="zh-CN"/>
        </w:rPr>
        <w:t xml:space="preserve"> duct </w:t>
      </w:r>
      <w:r w:rsidR="003A24B0">
        <w:rPr>
          <w:rFonts w:eastAsia="SimSun"/>
          <w:sz w:val="28"/>
          <w:szCs w:val="28"/>
          <w:lang w:val="en-US" w:eastAsia="zh-CN"/>
        </w:rPr>
        <w:t>e</w:t>
      </w:r>
      <w:r w:rsidR="003A24B0" w:rsidRPr="00EE486C">
        <w:rPr>
          <w:rFonts w:eastAsia="SimSun"/>
          <w:sz w:val="28"/>
          <w:szCs w:val="28"/>
          <w:lang w:val="en-US" w:eastAsia="zh-CN"/>
        </w:rPr>
        <w:t xml:space="preserve">xtension was </w:t>
      </w:r>
      <w:r w:rsidR="003A24B0">
        <w:rPr>
          <w:rFonts w:eastAsia="SimSun"/>
          <w:sz w:val="28"/>
          <w:szCs w:val="28"/>
          <w:lang w:val="en-US" w:eastAsia="zh-CN"/>
        </w:rPr>
        <w:t xml:space="preserve">not </w:t>
      </w:r>
      <w:r w:rsidR="003A24B0" w:rsidRPr="00EE486C">
        <w:rPr>
          <w:rFonts w:eastAsia="SimSun"/>
          <w:sz w:val="28"/>
          <w:szCs w:val="28"/>
          <w:lang w:val="en-US" w:eastAsia="zh-CN"/>
        </w:rPr>
        <w:t>observed.</w:t>
      </w:r>
    </w:p>
    <w:p w:rsidR="003A24B0" w:rsidRPr="003A24B0" w:rsidRDefault="003A24B0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 xml:space="preserve">Size of the pancreas was also </w:t>
      </w:r>
      <w:r w:rsidRPr="003A24B0">
        <w:rPr>
          <w:rFonts w:eastAsia="SimSun"/>
          <w:sz w:val="28"/>
          <w:szCs w:val="28"/>
          <w:lang w:val="en-US" w:eastAsia="zh-CN"/>
        </w:rPr>
        <w:t xml:space="preserve">normal </w:t>
      </w:r>
      <w:r>
        <w:rPr>
          <w:rFonts w:eastAsia="SimSun"/>
          <w:sz w:val="28"/>
          <w:szCs w:val="28"/>
          <w:lang w:val="en-US" w:eastAsia="zh-CN"/>
        </w:rPr>
        <w:t>in group 2</w:t>
      </w:r>
      <w:r w:rsidRPr="003A24B0">
        <w:rPr>
          <w:rFonts w:eastAsia="SimSun"/>
          <w:sz w:val="28"/>
          <w:szCs w:val="28"/>
          <w:lang w:val="en-US" w:eastAsia="zh-CN"/>
        </w:rPr>
        <w:t xml:space="preserve">. However, 49 (75.3%) patients had </w:t>
      </w:r>
      <w:r>
        <w:rPr>
          <w:rFonts w:eastAsia="SimSun"/>
          <w:sz w:val="28"/>
          <w:szCs w:val="28"/>
          <w:lang w:val="en-US" w:eastAsia="zh-CN"/>
        </w:rPr>
        <w:t xml:space="preserve">already had </w:t>
      </w:r>
      <w:r w:rsidRPr="003A24B0">
        <w:rPr>
          <w:rFonts w:eastAsia="SimSun"/>
          <w:sz w:val="28"/>
          <w:szCs w:val="28"/>
          <w:lang w:val="en-US" w:eastAsia="zh-CN"/>
        </w:rPr>
        <w:t xml:space="preserve">blurred contours and roughness, heterogeneity and </w:t>
      </w:r>
      <w:r>
        <w:rPr>
          <w:rFonts w:eastAsia="SimSun"/>
          <w:sz w:val="28"/>
          <w:szCs w:val="28"/>
          <w:lang w:val="en-US" w:eastAsia="zh-CN"/>
        </w:rPr>
        <w:t xml:space="preserve">increased </w:t>
      </w:r>
      <w:r w:rsidRPr="003A24B0">
        <w:rPr>
          <w:rFonts w:eastAsia="SimSun"/>
          <w:sz w:val="28"/>
          <w:szCs w:val="28"/>
          <w:lang w:val="en-US" w:eastAsia="zh-CN"/>
        </w:rPr>
        <w:t xml:space="preserve">echogenicity </w:t>
      </w:r>
      <w:r>
        <w:rPr>
          <w:rFonts w:eastAsia="SimSun"/>
          <w:sz w:val="28"/>
          <w:szCs w:val="28"/>
          <w:lang w:val="en-US" w:eastAsia="zh-CN"/>
        </w:rPr>
        <w:t xml:space="preserve">of the </w:t>
      </w:r>
      <w:r w:rsidRPr="003A24B0">
        <w:rPr>
          <w:rFonts w:eastAsia="SimSun"/>
          <w:sz w:val="28"/>
          <w:szCs w:val="28"/>
          <w:lang w:val="en-US" w:eastAsia="zh-CN"/>
        </w:rPr>
        <w:t>structure</w:t>
      </w:r>
      <w:r>
        <w:rPr>
          <w:rFonts w:eastAsia="SimSun"/>
          <w:sz w:val="28"/>
          <w:szCs w:val="28"/>
          <w:lang w:val="en-US" w:eastAsia="zh-CN"/>
        </w:rPr>
        <w:t xml:space="preserve"> of the pancreas</w:t>
      </w:r>
      <w:r w:rsidRPr="003A24B0">
        <w:rPr>
          <w:rFonts w:eastAsia="SimSun"/>
          <w:sz w:val="28"/>
          <w:szCs w:val="28"/>
          <w:lang w:val="en-US" w:eastAsia="zh-CN"/>
        </w:rPr>
        <w:t xml:space="preserve">. </w:t>
      </w:r>
      <w:r w:rsidRPr="00EE486C">
        <w:rPr>
          <w:rFonts w:eastAsia="SimSun"/>
          <w:sz w:val="28"/>
          <w:szCs w:val="28"/>
          <w:lang w:val="en-US" w:eastAsia="zh-CN"/>
        </w:rPr>
        <w:t>Wirsung</w:t>
      </w:r>
      <w:r>
        <w:rPr>
          <w:rFonts w:eastAsia="SimSun"/>
          <w:sz w:val="28"/>
          <w:szCs w:val="28"/>
          <w:lang w:val="en-US" w:eastAsia="zh-CN"/>
        </w:rPr>
        <w:t>’s</w:t>
      </w:r>
      <w:r w:rsidRPr="00EE486C">
        <w:rPr>
          <w:rFonts w:eastAsia="SimSun"/>
          <w:sz w:val="28"/>
          <w:szCs w:val="28"/>
          <w:lang w:val="en-US" w:eastAsia="zh-CN"/>
        </w:rPr>
        <w:t xml:space="preserve"> duct </w:t>
      </w:r>
      <w:r>
        <w:rPr>
          <w:rFonts w:eastAsia="SimSun"/>
          <w:sz w:val="28"/>
          <w:szCs w:val="28"/>
          <w:lang w:val="en-US" w:eastAsia="zh-CN"/>
        </w:rPr>
        <w:t>e</w:t>
      </w:r>
      <w:r w:rsidRPr="00EE486C">
        <w:rPr>
          <w:rFonts w:eastAsia="SimSun"/>
          <w:sz w:val="28"/>
          <w:szCs w:val="28"/>
          <w:lang w:val="en-US" w:eastAsia="zh-CN"/>
        </w:rPr>
        <w:t xml:space="preserve">xtension was </w:t>
      </w:r>
      <w:r>
        <w:rPr>
          <w:rFonts w:eastAsia="SimSun"/>
          <w:sz w:val="28"/>
          <w:szCs w:val="28"/>
          <w:lang w:val="en-US" w:eastAsia="zh-CN"/>
        </w:rPr>
        <w:t xml:space="preserve">not </w:t>
      </w:r>
      <w:r w:rsidRPr="00EE486C">
        <w:rPr>
          <w:rFonts w:eastAsia="SimSun"/>
          <w:sz w:val="28"/>
          <w:szCs w:val="28"/>
          <w:lang w:val="en-US" w:eastAsia="zh-CN"/>
        </w:rPr>
        <w:t>observed</w:t>
      </w:r>
      <w:r>
        <w:rPr>
          <w:rFonts w:eastAsia="SimSun"/>
          <w:sz w:val="28"/>
          <w:szCs w:val="28"/>
          <w:lang w:val="en-US" w:eastAsia="zh-CN"/>
        </w:rPr>
        <w:t xml:space="preserve"> too</w:t>
      </w:r>
      <w:r w:rsidRPr="003A24B0">
        <w:rPr>
          <w:rFonts w:eastAsia="SimSun"/>
          <w:sz w:val="28"/>
          <w:szCs w:val="28"/>
          <w:lang w:val="en-US" w:eastAsia="zh-CN"/>
        </w:rPr>
        <w:t>.</w:t>
      </w:r>
    </w:p>
    <w:p w:rsidR="00EF6B45" w:rsidRPr="00EF6B45" w:rsidRDefault="00EF6B45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EF6B45">
        <w:rPr>
          <w:rFonts w:eastAsia="SimSun"/>
          <w:sz w:val="28"/>
          <w:szCs w:val="28"/>
          <w:lang w:val="en-US" w:eastAsia="zh-CN"/>
        </w:rPr>
        <w:t>In group 3, 6 (60%) patients had sonographic changes in the pancreas not differ</w:t>
      </w:r>
      <w:r>
        <w:rPr>
          <w:rFonts w:eastAsia="SimSun"/>
          <w:sz w:val="28"/>
          <w:szCs w:val="28"/>
          <w:lang w:val="en-US" w:eastAsia="zh-CN"/>
        </w:rPr>
        <w:t>ing</w:t>
      </w:r>
      <w:r w:rsidRPr="00EF6B45">
        <w:rPr>
          <w:rFonts w:eastAsia="SimSun"/>
          <w:sz w:val="28"/>
          <w:szCs w:val="28"/>
          <w:lang w:val="en-US" w:eastAsia="zh-CN"/>
        </w:rPr>
        <w:t xml:space="preserve"> from </w:t>
      </w:r>
      <w:r>
        <w:rPr>
          <w:rFonts w:eastAsia="SimSun"/>
          <w:sz w:val="28"/>
          <w:szCs w:val="28"/>
          <w:lang w:val="en-US" w:eastAsia="zh-CN"/>
        </w:rPr>
        <w:t>pancreatic echopicture</w:t>
      </w:r>
      <w:r w:rsidRPr="00EF6B45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 xml:space="preserve">of </w:t>
      </w:r>
      <w:r w:rsidRPr="00EF6B45">
        <w:rPr>
          <w:rFonts w:eastAsia="SimSun"/>
          <w:sz w:val="28"/>
          <w:szCs w:val="28"/>
          <w:lang w:val="en-US" w:eastAsia="zh-CN"/>
        </w:rPr>
        <w:t xml:space="preserve">group 2 </w:t>
      </w:r>
      <w:r w:rsidR="00155596">
        <w:rPr>
          <w:rFonts w:eastAsia="SimSun"/>
          <w:sz w:val="28"/>
          <w:szCs w:val="28"/>
          <w:lang w:val="en-US" w:eastAsia="zh-CN"/>
        </w:rPr>
        <w:t>―</w:t>
      </w:r>
      <w:r w:rsidRPr="00EF6B45">
        <w:rPr>
          <w:rFonts w:eastAsia="SimSun"/>
          <w:sz w:val="28"/>
          <w:szCs w:val="28"/>
          <w:lang w:val="en-US" w:eastAsia="zh-CN"/>
        </w:rPr>
        <w:t xml:space="preserve"> normal size, contour irregularities, increased echogenicity and heterogeneity of </w:t>
      </w:r>
      <w:r w:rsidR="00155596">
        <w:rPr>
          <w:rFonts w:eastAsia="SimSun"/>
          <w:sz w:val="28"/>
          <w:szCs w:val="28"/>
          <w:lang w:val="en-US" w:eastAsia="zh-CN"/>
        </w:rPr>
        <w:t xml:space="preserve">the </w:t>
      </w:r>
      <w:r w:rsidRPr="00EF6B45">
        <w:rPr>
          <w:rFonts w:eastAsia="SimSun"/>
          <w:sz w:val="28"/>
          <w:szCs w:val="28"/>
          <w:lang w:val="en-US" w:eastAsia="zh-CN"/>
        </w:rPr>
        <w:t xml:space="preserve">structure. 4 (40%) patients </w:t>
      </w:r>
      <w:r w:rsidR="00155596">
        <w:rPr>
          <w:rFonts w:eastAsia="SimSun"/>
          <w:sz w:val="28"/>
          <w:szCs w:val="28"/>
          <w:lang w:val="en-US" w:eastAsia="zh-CN"/>
        </w:rPr>
        <w:t>had</w:t>
      </w:r>
      <w:r w:rsidRPr="00EF6B45">
        <w:rPr>
          <w:rFonts w:eastAsia="SimSun"/>
          <w:sz w:val="28"/>
          <w:szCs w:val="28"/>
          <w:lang w:val="en-US" w:eastAsia="zh-CN"/>
        </w:rPr>
        <w:t xml:space="preserve"> expressed hyperechogenic structure and contour irregularities, reducing size of </w:t>
      </w:r>
      <w:r w:rsidR="00155596">
        <w:rPr>
          <w:rFonts w:eastAsia="SimSun"/>
          <w:sz w:val="28"/>
          <w:szCs w:val="28"/>
          <w:lang w:val="en-US" w:eastAsia="zh-CN"/>
        </w:rPr>
        <w:t xml:space="preserve">the </w:t>
      </w:r>
      <w:r w:rsidRPr="00EF6B45">
        <w:rPr>
          <w:rFonts w:eastAsia="SimSun"/>
          <w:sz w:val="28"/>
          <w:szCs w:val="28"/>
          <w:lang w:val="en-US" w:eastAsia="zh-CN"/>
        </w:rPr>
        <w:t>pancrea</w:t>
      </w:r>
      <w:r w:rsidR="00155596">
        <w:rPr>
          <w:rFonts w:eastAsia="SimSun"/>
          <w:sz w:val="28"/>
          <w:szCs w:val="28"/>
          <w:lang w:val="en-US" w:eastAsia="zh-CN"/>
        </w:rPr>
        <w:t>tic head to 11.2±0.</w:t>
      </w:r>
      <w:r w:rsidRPr="00EF6B45">
        <w:rPr>
          <w:rFonts w:eastAsia="SimSun"/>
          <w:sz w:val="28"/>
          <w:szCs w:val="28"/>
          <w:lang w:val="en-US" w:eastAsia="zh-CN"/>
        </w:rPr>
        <w:t xml:space="preserve">4 mm, body </w:t>
      </w:r>
      <w:r w:rsidR="00155596">
        <w:rPr>
          <w:rFonts w:eastAsia="SimSun"/>
          <w:sz w:val="28"/>
          <w:szCs w:val="28"/>
          <w:lang w:val="en-US" w:eastAsia="zh-CN"/>
        </w:rPr>
        <w:t>―</w:t>
      </w:r>
      <w:r w:rsidRPr="00EF6B45">
        <w:rPr>
          <w:rFonts w:eastAsia="SimSun"/>
          <w:sz w:val="28"/>
          <w:szCs w:val="28"/>
          <w:lang w:val="en-US" w:eastAsia="zh-CN"/>
        </w:rPr>
        <w:t xml:space="preserve"> to 7</w:t>
      </w:r>
      <w:r w:rsidR="00155596">
        <w:rPr>
          <w:rFonts w:eastAsia="SimSun"/>
          <w:sz w:val="28"/>
          <w:szCs w:val="28"/>
          <w:lang w:val="en-US" w:eastAsia="zh-CN"/>
        </w:rPr>
        <w:t>.6±0.</w:t>
      </w:r>
      <w:r w:rsidRPr="00EF6B45">
        <w:rPr>
          <w:rFonts w:eastAsia="SimSun"/>
          <w:sz w:val="28"/>
          <w:szCs w:val="28"/>
          <w:lang w:val="en-US" w:eastAsia="zh-CN"/>
        </w:rPr>
        <w:t xml:space="preserve">2 mm, tail </w:t>
      </w:r>
      <w:r w:rsidR="00155596">
        <w:rPr>
          <w:rFonts w:eastAsia="SimSun"/>
          <w:sz w:val="28"/>
          <w:szCs w:val="28"/>
          <w:lang w:val="en-US" w:eastAsia="zh-CN"/>
        </w:rPr>
        <w:t>―</w:t>
      </w:r>
      <w:r w:rsidRPr="00EF6B45">
        <w:rPr>
          <w:rFonts w:eastAsia="SimSun"/>
          <w:sz w:val="28"/>
          <w:szCs w:val="28"/>
          <w:lang w:val="en-US" w:eastAsia="zh-CN"/>
        </w:rPr>
        <w:t xml:space="preserve"> </w:t>
      </w:r>
      <w:r w:rsidR="00155596">
        <w:rPr>
          <w:rFonts w:eastAsia="SimSun"/>
          <w:sz w:val="28"/>
          <w:szCs w:val="28"/>
          <w:lang w:val="en-US" w:eastAsia="zh-CN"/>
        </w:rPr>
        <w:t>to 6.2±</w:t>
      </w:r>
      <w:r w:rsidRPr="00EF6B45">
        <w:rPr>
          <w:rFonts w:eastAsia="SimSun"/>
          <w:sz w:val="28"/>
          <w:szCs w:val="28"/>
          <w:lang w:val="en-US" w:eastAsia="zh-CN"/>
        </w:rPr>
        <w:t>0</w:t>
      </w:r>
      <w:r w:rsidR="00155596">
        <w:rPr>
          <w:rFonts w:eastAsia="SimSun"/>
          <w:sz w:val="28"/>
          <w:szCs w:val="28"/>
          <w:lang w:val="en-US" w:eastAsia="zh-CN"/>
        </w:rPr>
        <w:t>.</w:t>
      </w:r>
      <w:r w:rsidRPr="00EF6B45">
        <w:rPr>
          <w:rFonts w:eastAsia="SimSun"/>
          <w:sz w:val="28"/>
          <w:szCs w:val="28"/>
          <w:lang w:val="en-US" w:eastAsia="zh-CN"/>
        </w:rPr>
        <w:t xml:space="preserve">2 mm. None of the patients in group 3 </w:t>
      </w:r>
      <w:r w:rsidR="00155596">
        <w:rPr>
          <w:rFonts w:eastAsia="SimSun"/>
          <w:sz w:val="28"/>
          <w:szCs w:val="28"/>
          <w:lang w:val="en-US" w:eastAsia="zh-CN"/>
        </w:rPr>
        <w:t xml:space="preserve">had </w:t>
      </w:r>
      <w:r w:rsidR="00155596" w:rsidRPr="00EE486C">
        <w:rPr>
          <w:rFonts w:eastAsia="SimSun"/>
          <w:sz w:val="28"/>
          <w:szCs w:val="28"/>
          <w:lang w:val="en-US" w:eastAsia="zh-CN"/>
        </w:rPr>
        <w:t>Wirsung</w:t>
      </w:r>
      <w:r w:rsidR="00155596">
        <w:rPr>
          <w:rFonts w:eastAsia="SimSun"/>
          <w:sz w:val="28"/>
          <w:szCs w:val="28"/>
          <w:lang w:val="en-US" w:eastAsia="zh-CN"/>
        </w:rPr>
        <w:t>’s</w:t>
      </w:r>
      <w:r w:rsidR="00155596" w:rsidRPr="00EE486C">
        <w:rPr>
          <w:rFonts w:eastAsia="SimSun"/>
          <w:sz w:val="28"/>
          <w:szCs w:val="28"/>
          <w:lang w:val="en-US" w:eastAsia="zh-CN"/>
        </w:rPr>
        <w:t xml:space="preserve"> duct </w:t>
      </w:r>
      <w:r w:rsidRPr="00EF6B45">
        <w:rPr>
          <w:rFonts w:eastAsia="SimSun"/>
          <w:sz w:val="28"/>
          <w:szCs w:val="28"/>
          <w:lang w:val="en-US" w:eastAsia="zh-CN"/>
        </w:rPr>
        <w:t>enlarged.</w:t>
      </w:r>
    </w:p>
    <w:p w:rsidR="00155596" w:rsidRPr="00155596" w:rsidRDefault="00155596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 w:rsidRPr="00155596">
        <w:rPr>
          <w:rFonts w:eastAsia="SimSun"/>
          <w:sz w:val="28"/>
          <w:szCs w:val="28"/>
          <w:lang w:val="en-US" w:eastAsia="zh-CN"/>
        </w:rPr>
        <w:lastRenderedPageBreak/>
        <w:t xml:space="preserve">Patients with CP </w:t>
      </w:r>
      <w:r>
        <w:rPr>
          <w:rFonts w:eastAsia="SimSun"/>
          <w:sz w:val="28"/>
          <w:szCs w:val="28"/>
          <w:lang w:val="en-US" w:eastAsia="zh-CN"/>
        </w:rPr>
        <w:t xml:space="preserve">had increasing </w:t>
      </w:r>
      <w:r w:rsidRPr="00155596">
        <w:rPr>
          <w:rFonts w:eastAsia="SimSun"/>
          <w:sz w:val="28"/>
          <w:szCs w:val="28"/>
          <w:lang w:val="en-US" w:eastAsia="zh-CN"/>
        </w:rPr>
        <w:t xml:space="preserve">tissue stiffness </w:t>
      </w:r>
      <w:r>
        <w:rPr>
          <w:rFonts w:eastAsia="SimSun"/>
          <w:sz w:val="28"/>
          <w:szCs w:val="28"/>
          <w:lang w:val="en-US" w:eastAsia="zh-CN"/>
        </w:rPr>
        <w:t xml:space="preserve">index upon elastometry </w:t>
      </w:r>
      <w:r w:rsidRPr="00155596">
        <w:rPr>
          <w:rFonts w:eastAsia="SimSun"/>
          <w:sz w:val="28"/>
          <w:szCs w:val="28"/>
          <w:lang w:val="en-US" w:eastAsia="zh-CN"/>
        </w:rPr>
        <w:t xml:space="preserve">as exocrine function </w:t>
      </w:r>
      <w:r>
        <w:rPr>
          <w:rFonts w:eastAsia="SimSun"/>
          <w:sz w:val="28"/>
          <w:szCs w:val="28"/>
          <w:lang w:val="en-US" w:eastAsia="zh-CN"/>
        </w:rPr>
        <w:t xml:space="preserve">was decreasing </w:t>
      </w:r>
      <w:r w:rsidRPr="00155596">
        <w:rPr>
          <w:rFonts w:eastAsia="SimSun"/>
          <w:sz w:val="28"/>
          <w:szCs w:val="28"/>
          <w:lang w:val="en-US" w:eastAsia="zh-CN"/>
        </w:rPr>
        <w:t>(Table 1).</w:t>
      </w:r>
    </w:p>
    <w:p w:rsidR="002F4C63" w:rsidRPr="00FC0275" w:rsidRDefault="00FC0275" w:rsidP="002229A0">
      <w:pPr>
        <w:spacing w:after="0" w:line="360" w:lineRule="auto"/>
        <w:jc w:val="right"/>
        <w:rPr>
          <w:rFonts w:eastAsiaTheme="minorEastAsia"/>
          <w:sz w:val="28"/>
          <w:szCs w:val="28"/>
          <w:lang w:val="en-US" w:eastAsia="zh-CN"/>
        </w:rPr>
      </w:pPr>
      <w:r>
        <w:rPr>
          <w:rFonts w:eastAsiaTheme="minorEastAsia"/>
          <w:sz w:val="28"/>
          <w:szCs w:val="28"/>
          <w:lang w:val="en-US" w:eastAsia="zh-CN"/>
        </w:rPr>
        <w:t>Table 1</w:t>
      </w:r>
    </w:p>
    <w:p w:rsidR="0075444B" w:rsidRPr="0075444B" w:rsidRDefault="0075444B" w:rsidP="002229A0">
      <w:pPr>
        <w:spacing w:after="0" w:line="360" w:lineRule="auto"/>
        <w:jc w:val="center"/>
        <w:rPr>
          <w:rFonts w:eastAsia="SimSun"/>
          <w:b/>
          <w:sz w:val="28"/>
          <w:szCs w:val="28"/>
          <w:lang w:val="en-US" w:eastAsia="zh-CN"/>
        </w:rPr>
      </w:pPr>
      <w:r w:rsidRPr="0075444B">
        <w:rPr>
          <w:rFonts w:eastAsia="SimSun"/>
          <w:b/>
          <w:sz w:val="28"/>
          <w:szCs w:val="28"/>
          <w:lang w:val="en-US" w:eastAsia="zh-CN"/>
        </w:rPr>
        <w:t xml:space="preserve">Stiffness </w:t>
      </w:r>
      <w:r>
        <w:rPr>
          <w:rFonts w:eastAsia="SimSun"/>
          <w:b/>
          <w:sz w:val="28"/>
          <w:szCs w:val="28"/>
          <w:lang w:val="en-US" w:eastAsia="zh-CN"/>
        </w:rPr>
        <w:t xml:space="preserve">of pancreatic </w:t>
      </w:r>
      <w:r w:rsidRPr="0075444B">
        <w:rPr>
          <w:rFonts w:eastAsia="SimSun"/>
          <w:b/>
          <w:sz w:val="28"/>
          <w:szCs w:val="28"/>
          <w:lang w:val="en-US" w:eastAsia="zh-CN"/>
        </w:rPr>
        <w:t>parenchyma depending on the severity of reduction of exocrine function</w:t>
      </w:r>
    </w:p>
    <w:tbl>
      <w:tblPr>
        <w:tblStyle w:val="a4"/>
        <w:tblW w:w="9916" w:type="dxa"/>
        <w:tblLook w:val="04A0"/>
      </w:tblPr>
      <w:tblGrid>
        <w:gridCol w:w="2262"/>
        <w:gridCol w:w="1930"/>
        <w:gridCol w:w="1908"/>
        <w:gridCol w:w="1908"/>
        <w:gridCol w:w="1908"/>
      </w:tblGrid>
      <w:tr w:rsidR="005A4D47" w:rsidRPr="0075444B" w:rsidTr="005A4D47">
        <w:tc>
          <w:tcPr>
            <w:tcW w:w="2262" w:type="dxa"/>
            <w:vAlign w:val="center"/>
          </w:tcPr>
          <w:p w:rsidR="005A4D47" w:rsidRPr="00155596" w:rsidRDefault="00155596" w:rsidP="005A4D47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 w:eastAsia="ru-RU"/>
              </w:rPr>
              <w:t>Groups of CP patients</w:t>
            </w:r>
          </w:p>
        </w:tc>
        <w:tc>
          <w:tcPr>
            <w:tcW w:w="1930" w:type="dxa"/>
            <w:vAlign w:val="center"/>
          </w:tcPr>
          <w:p w:rsidR="005A4D47" w:rsidRPr="00155596" w:rsidRDefault="00155596" w:rsidP="005A4D47">
            <w:pPr>
              <w:spacing w:line="360" w:lineRule="auto"/>
              <w:jc w:val="center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Total</w:t>
            </w:r>
          </w:p>
        </w:tc>
        <w:tc>
          <w:tcPr>
            <w:tcW w:w="1908" w:type="dxa"/>
            <w:vAlign w:val="center"/>
          </w:tcPr>
          <w:p w:rsidR="005A4D47" w:rsidRPr="00155596" w:rsidRDefault="00155596" w:rsidP="005A4D47">
            <w:pPr>
              <w:spacing w:line="360" w:lineRule="auto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b/>
                <w:sz w:val="20"/>
                <w:szCs w:val="20"/>
                <w:lang w:val="en-US" w:eastAsia="ru-RU"/>
              </w:rPr>
              <w:t>Elastase level, mcg/g</w:t>
            </w:r>
          </w:p>
          <w:p w:rsidR="005A4D47" w:rsidRPr="005A4D47" w:rsidRDefault="005A4D47" w:rsidP="005A4D47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ru-RU"/>
              </w:rPr>
            </w:pPr>
            <w:r w:rsidRPr="005A4D47">
              <w:rPr>
                <w:rFonts w:eastAsia="Calibri"/>
                <w:b/>
                <w:sz w:val="20"/>
                <w:szCs w:val="20"/>
                <w:lang w:eastAsia="ru-RU"/>
              </w:rPr>
              <w:t>(</w:t>
            </w:r>
            <w:r w:rsidRPr="005A4D47">
              <w:rPr>
                <w:rFonts w:eastAsia="Calibri"/>
                <w:b/>
                <w:sz w:val="20"/>
                <w:szCs w:val="20"/>
                <w:lang w:val="en-US" w:eastAsia="ru-RU"/>
              </w:rPr>
              <w:t>M</w:t>
            </w:r>
            <w:r w:rsidRPr="005A4D47">
              <w:rPr>
                <w:b/>
                <w:sz w:val="20"/>
                <w:szCs w:val="20"/>
                <w:lang w:eastAsia="ru-RU"/>
              </w:rPr>
              <w:t>±</w:t>
            </w:r>
            <w:r w:rsidRPr="005A4D47">
              <w:rPr>
                <w:rFonts w:eastAsia="Calibri"/>
                <w:b/>
                <w:sz w:val="20"/>
                <w:szCs w:val="20"/>
                <w:lang w:val="en-US" w:eastAsia="ru-RU"/>
              </w:rPr>
              <w:t>m</w:t>
            </w:r>
            <w:r w:rsidRPr="005A4D47">
              <w:rPr>
                <w:rFonts w:eastAsia="Calibri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08" w:type="dxa"/>
            <w:vAlign w:val="center"/>
          </w:tcPr>
          <w:p w:rsidR="00155596" w:rsidRDefault="00155596" w:rsidP="005A4D47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ru-RU"/>
              </w:rPr>
              <w:t>Stiffness level,</w:t>
            </w:r>
          </w:p>
          <w:p w:rsidR="005A4D47" w:rsidRPr="00155596" w:rsidRDefault="00155596" w:rsidP="005A4D47">
            <w:pPr>
              <w:spacing w:line="360" w:lineRule="auto"/>
              <w:jc w:val="center"/>
              <w:rPr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ru-RU"/>
              </w:rPr>
              <w:t>kPa</w:t>
            </w:r>
          </w:p>
          <w:p w:rsidR="005A4D47" w:rsidRPr="00155596" w:rsidRDefault="005A4D47" w:rsidP="00155596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val="en-US" w:eastAsia="ru-RU"/>
              </w:rPr>
            </w:pPr>
            <w:r w:rsidRPr="00155596">
              <w:rPr>
                <w:rFonts w:eastAsia="Calibri"/>
                <w:b/>
                <w:sz w:val="20"/>
                <w:szCs w:val="20"/>
                <w:lang w:val="en-US" w:eastAsia="ru-RU"/>
              </w:rPr>
              <w:t>(</w:t>
            </w:r>
            <w:r w:rsidRPr="005A4D47">
              <w:rPr>
                <w:rFonts w:eastAsia="Calibri"/>
                <w:b/>
                <w:sz w:val="20"/>
                <w:szCs w:val="20"/>
                <w:lang w:val="en-US" w:eastAsia="ru-RU"/>
              </w:rPr>
              <w:t>M</w:t>
            </w:r>
            <w:r w:rsidRPr="00155596">
              <w:rPr>
                <w:b/>
                <w:sz w:val="20"/>
                <w:szCs w:val="20"/>
                <w:lang w:val="en-US" w:eastAsia="ru-RU"/>
              </w:rPr>
              <w:t>±</w:t>
            </w:r>
            <w:r w:rsidRPr="005A4D47">
              <w:rPr>
                <w:rFonts w:eastAsia="Calibri"/>
                <w:b/>
                <w:sz w:val="20"/>
                <w:szCs w:val="20"/>
                <w:lang w:val="en-US" w:eastAsia="ru-RU"/>
              </w:rPr>
              <w:t>m</w:t>
            </w:r>
            <w:r w:rsidRPr="00155596">
              <w:rPr>
                <w:rFonts w:eastAsia="Calibri"/>
                <w:b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908" w:type="dxa"/>
            <w:vAlign w:val="center"/>
          </w:tcPr>
          <w:p w:rsidR="0075444B" w:rsidRPr="0075444B" w:rsidRDefault="0075444B" w:rsidP="0075444B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ru-RU"/>
              </w:rPr>
              <w:t>R</w:t>
            </w:r>
            <w:r w:rsidRPr="0075444B">
              <w:rPr>
                <w:rFonts w:eastAsia="Calibri"/>
                <w:b/>
                <w:sz w:val="20"/>
                <w:szCs w:val="20"/>
                <w:lang w:val="en-US" w:eastAsia="ru-RU"/>
              </w:rPr>
              <w:t>eliability the difference of results</w:t>
            </w:r>
            <w:r>
              <w:rPr>
                <w:rFonts w:eastAsia="Calibri"/>
                <w:b/>
                <w:sz w:val="20"/>
                <w:szCs w:val="20"/>
                <w:lang w:val="en-US" w:eastAsia="ru-RU"/>
              </w:rPr>
              <w:t xml:space="preserve"> as</w:t>
            </w:r>
            <w:r w:rsidRPr="0075444B">
              <w:rPr>
                <w:rFonts w:eastAsia="Calibri"/>
                <w:b/>
                <w:sz w:val="20"/>
                <w:szCs w:val="20"/>
                <w:lang w:val="en-US" w:eastAsia="ru-RU"/>
              </w:rPr>
              <w:t>sessment</w:t>
            </w:r>
          </w:p>
        </w:tc>
      </w:tr>
      <w:tr w:rsidR="005A4D47" w:rsidRPr="005A4D47" w:rsidTr="005A4D47">
        <w:tc>
          <w:tcPr>
            <w:tcW w:w="2262" w:type="dxa"/>
          </w:tcPr>
          <w:p w:rsidR="0075444B" w:rsidRPr="0075444B" w:rsidRDefault="0075444B" w:rsidP="005A4D47">
            <w:pPr>
              <w:spacing w:line="360" w:lineRule="auto"/>
              <w:rPr>
                <w:rFonts w:eastAsia="Calibri"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1 with normal exocrine function</w:t>
            </w:r>
          </w:p>
        </w:tc>
        <w:tc>
          <w:tcPr>
            <w:tcW w:w="1930" w:type="dxa"/>
          </w:tcPr>
          <w:p w:rsidR="005A4D47" w:rsidRPr="005A4D47" w:rsidRDefault="005A4D47" w:rsidP="005A4D47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A4D47">
              <w:rPr>
                <w:rFonts w:eastAsia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08" w:type="dxa"/>
          </w:tcPr>
          <w:p w:rsidR="005A4D47" w:rsidRPr="005A4D47" w:rsidRDefault="0075444B" w:rsidP="005A4D47">
            <w:pPr>
              <w:pStyle w:val="1"/>
              <w:spacing w:line="360" w:lineRule="auto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More than</w:t>
            </w:r>
            <w:r w:rsidR="005A4D47" w:rsidRPr="005A4D47">
              <w:rPr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1908" w:type="dxa"/>
          </w:tcPr>
          <w:p w:rsidR="005A4D47" w:rsidRPr="0075444B" w:rsidRDefault="005A4D47" w:rsidP="0075444B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 w:eastAsia="ru-RU"/>
              </w:rPr>
            </w:pPr>
            <w:r w:rsidRPr="005A4D47">
              <w:rPr>
                <w:rFonts w:eastAsia="Calibri"/>
                <w:sz w:val="20"/>
                <w:szCs w:val="20"/>
                <w:lang w:eastAsia="ru-RU"/>
              </w:rPr>
              <w:t>7</w:t>
            </w:r>
            <w:r w:rsidRPr="005A4D47">
              <w:rPr>
                <w:sz w:val="20"/>
                <w:szCs w:val="20"/>
                <w:lang w:eastAsia="ru-RU"/>
              </w:rPr>
              <w:t>, 8</w:t>
            </w:r>
            <w:r w:rsidRPr="005A4D47">
              <w:rPr>
                <w:rFonts w:eastAsia="Calibri"/>
                <w:sz w:val="20"/>
                <w:szCs w:val="20"/>
                <w:lang w:eastAsia="ru-RU"/>
              </w:rPr>
              <w:t>±0,34</w:t>
            </w:r>
          </w:p>
        </w:tc>
        <w:tc>
          <w:tcPr>
            <w:tcW w:w="1908" w:type="dxa"/>
          </w:tcPr>
          <w:p w:rsidR="005A4D47" w:rsidRPr="0075444B" w:rsidRDefault="0075444B" w:rsidP="005A4D47">
            <w:pPr>
              <w:spacing w:line="360" w:lineRule="auto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Between control group and group 1</w:t>
            </w:r>
          </w:p>
          <w:p w:rsidR="005A4D47" w:rsidRPr="005A4D47" w:rsidRDefault="005A4D47" w:rsidP="005A4D47">
            <w:pPr>
              <w:spacing w:line="36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5A4D47">
              <w:rPr>
                <w:rFonts w:eastAsia="Calibri"/>
                <w:sz w:val="20"/>
                <w:szCs w:val="20"/>
                <w:lang w:val="en-US" w:eastAsia="ru-RU"/>
              </w:rPr>
              <w:t>P</w:t>
            </w:r>
            <w:bookmarkStart w:id="0" w:name="OLE_LINK2"/>
            <w:bookmarkStart w:id="1" w:name="OLE_LINK3"/>
            <w:r w:rsidRPr="005A4D47">
              <w:rPr>
                <w:rFonts w:eastAsia="Calibri"/>
                <w:sz w:val="20"/>
                <w:szCs w:val="20"/>
                <w:lang w:eastAsia="ru-RU"/>
              </w:rPr>
              <w:t>&lt;</w:t>
            </w:r>
            <w:bookmarkEnd w:id="0"/>
            <w:bookmarkEnd w:id="1"/>
            <w:r w:rsidRPr="005A4D47">
              <w:rPr>
                <w:rFonts w:eastAsia="Calibri"/>
                <w:sz w:val="20"/>
                <w:szCs w:val="20"/>
                <w:lang w:eastAsia="ru-RU"/>
              </w:rPr>
              <w:t>0,001</w:t>
            </w:r>
          </w:p>
        </w:tc>
      </w:tr>
      <w:tr w:rsidR="005A4D47" w:rsidRPr="005A4D47" w:rsidTr="005A4D47">
        <w:tc>
          <w:tcPr>
            <w:tcW w:w="2262" w:type="dxa"/>
          </w:tcPr>
          <w:p w:rsidR="0075444B" w:rsidRPr="0075444B" w:rsidRDefault="0075444B" w:rsidP="0075444B">
            <w:pPr>
              <w:spacing w:line="360" w:lineRule="auto"/>
              <w:rPr>
                <w:rFonts w:eastAsia="Calibri"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2 with slightly decreased exocrine function</w:t>
            </w:r>
          </w:p>
        </w:tc>
        <w:tc>
          <w:tcPr>
            <w:tcW w:w="1930" w:type="dxa"/>
          </w:tcPr>
          <w:p w:rsidR="005A4D47" w:rsidRPr="005A4D47" w:rsidRDefault="005A4D47" w:rsidP="005A4D47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A4D47">
              <w:rPr>
                <w:rFonts w:eastAsia="Calibri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08" w:type="dxa"/>
          </w:tcPr>
          <w:p w:rsidR="005A4D47" w:rsidRPr="005A4D47" w:rsidRDefault="0075444B" w:rsidP="0075444B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val="en-US" w:eastAsia="ru-RU"/>
              </w:rPr>
              <w:t>From</w:t>
            </w:r>
            <w:r w:rsidR="005A4D47" w:rsidRPr="005A4D47">
              <w:rPr>
                <w:rFonts w:eastAsia="Calibri"/>
                <w:sz w:val="20"/>
                <w:szCs w:val="20"/>
                <w:lang w:eastAsia="ru-RU"/>
              </w:rPr>
              <w:t xml:space="preserve"> 100 </w:t>
            </w:r>
            <w:r>
              <w:rPr>
                <w:rFonts w:eastAsia="Calibri"/>
                <w:sz w:val="20"/>
                <w:szCs w:val="20"/>
                <w:lang w:val="en-US" w:eastAsia="ru-RU"/>
              </w:rPr>
              <w:t>to</w:t>
            </w:r>
            <w:r w:rsidR="005A4D47" w:rsidRPr="005A4D47">
              <w:rPr>
                <w:rFonts w:eastAsia="Calibri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1908" w:type="dxa"/>
          </w:tcPr>
          <w:p w:rsidR="005A4D47" w:rsidRPr="0075444B" w:rsidRDefault="005A4D47" w:rsidP="005A4D47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 w:eastAsia="ru-RU"/>
              </w:rPr>
            </w:pPr>
            <w:r w:rsidRPr="00B02071">
              <w:rPr>
                <w:sz w:val="20"/>
                <w:szCs w:val="20"/>
                <w:lang w:eastAsia="ru-RU"/>
              </w:rPr>
              <w:t>10,6±</w:t>
            </w:r>
            <w:r w:rsidRPr="00B02071">
              <w:rPr>
                <w:rFonts w:eastAsia="Calibri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908" w:type="dxa"/>
          </w:tcPr>
          <w:p w:rsidR="005A4D47" w:rsidRPr="0075444B" w:rsidRDefault="0075444B" w:rsidP="005A4D47">
            <w:pPr>
              <w:spacing w:line="360" w:lineRule="auto"/>
              <w:rPr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sz w:val="20"/>
                <w:szCs w:val="20"/>
                <w:lang w:val="en-US" w:eastAsia="ru-RU"/>
              </w:rPr>
              <w:t>Between groups 1 and 2</w:t>
            </w:r>
          </w:p>
          <w:p w:rsidR="005A4D47" w:rsidRPr="00B02071" w:rsidRDefault="005A4D47" w:rsidP="005A4D47">
            <w:pPr>
              <w:spacing w:line="36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B02071">
              <w:rPr>
                <w:rFonts w:eastAsia="Calibri"/>
                <w:sz w:val="20"/>
                <w:szCs w:val="20"/>
                <w:lang w:val="en-US" w:eastAsia="ru-RU"/>
              </w:rPr>
              <w:t>P</w:t>
            </w:r>
            <w:r w:rsidR="00B02071" w:rsidRPr="00B02071">
              <w:rPr>
                <w:rFonts w:eastAsia="Calibri"/>
                <w:sz w:val="20"/>
                <w:szCs w:val="20"/>
                <w:lang w:eastAsia="ru-RU"/>
              </w:rPr>
              <w:t>&lt;0,0</w:t>
            </w:r>
            <w:r w:rsidRPr="00B02071">
              <w:rPr>
                <w:rFonts w:eastAsia="Calibri"/>
                <w:sz w:val="20"/>
                <w:szCs w:val="20"/>
                <w:lang w:eastAsia="ru-RU"/>
              </w:rPr>
              <w:t>1</w:t>
            </w:r>
          </w:p>
        </w:tc>
      </w:tr>
      <w:tr w:rsidR="005A4D47" w:rsidRPr="005A4D47" w:rsidTr="005A4D47">
        <w:tc>
          <w:tcPr>
            <w:tcW w:w="2262" w:type="dxa"/>
          </w:tcPr>
          <w:p w:rsidR="0075444B" w:rsidRPr="0075444B" w:rsidRDefault="0075444B" w:rsidP="005A4D47">
            <w:pPr>
              <w:spacing w:line="360" w:lineRule="auto"/>
              <w:rPr>
                <w:rFonts w:eastAsia="Calibri"/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Group 3 with moderately decreased exocrine function</w:t>
            </w:r>
          </w:p>
        </w:tc>
        <w:tc>
          <w:tcPr>
            <w:tcW w:w="1930" w:type="dxa"/>
          </w:tcPr>
          <w:p w:rsidR="005A4D47" w:rsidRPr="005A4D47" w:rsidRDefault="005A4D47" w:rsidP="005A4D47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A4D47">
              <w:rPr>
                <w:rFonts w:eastAsia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8" w:type="dxa"/>
          </w:tcPr>
          <w:p w:rsidR="005A4D47" w:rsidRPr="005A4D47" w:rsidRDefault="0075444B" w:rsidP="005A4D47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val="en-US" w:eastAsia="ru-RU"/>
              </w:rPr>
              <w:t>Less than</w:t>
            </w:r>
            <w:r w:rsidR="005A4D47" w:rsidRPr="005A4D47">
              <w:rPr>
                <w:rFonts w:eastAsia="Calibri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908" w:type="dxa"/>
          </w:tcPr>
          <w:p w:rsidR="005A4D47" w:rsidRPr="0075444B" w:rsidRDefault="005A4D47" w:rsidP="0075444B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B02071">
              <w:rPr>
                <w:sz w:val="20"/>
                <w:szCs w:val="20"/>
                <w:lang w:eastAsia="ru-RU"/>
              </w:rPr>
              <w:t>16,3±</w:t>
            </w:r>
            <w:r w:rsidRPr="00B02071">
              <w:rPr>
                <w:rFonts w:eastAsia="Calibri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1908" w:type="dxa"/>
          </w:tcPr>
          <w:p w:rsidR="005A4D47" w:rsidRPr="0075444B" w:rsidRDefault="0075444B" w:rsidP="005A4D47">
            <w:pPr>
              <w:spacing w:line="360" w:lineRule="auto"/>
              <w:rPr>
                <w:sz w:val="20"/>
                <w:szCs w:val="20"/>
                <w:lang w:val="en-US" w:eastAsia="ru-RU"/>
              </w:rPr>
            </w:pPr>
            <w:r>
              <w:rPr>
                <w:rFonts w:eastAsia="Calibri"/>
                <w:sz w:val="20"/>
                <w:szCs w:val="20"/>
                <w:lang w:val="en-US" w:eastAsia="ru-RU"/>
              </w:rPr>
              <w:t>Between groups 3 and 2</w:t>
            </w:r>
          </w:p>
          <w:p w:rsidR="005A4D47" w:rsidRPr="00B02071" w:rsidRDefault="005A4D47" w:rsidP="005A4D47">
            <w:pPr>
              <w:spacing w:line="360" w:lineRule="auto"/>
              <w:rPr>
                <w:rFonts w:eastAsia="Calibri"/>
                <w:sz w:val="20"/>
                <w:szCs w:val="20"/>
                <w:lang w:eastAsia="ru-RU"/>
              </w:rPr>
            </w:pPr>
            <w:r w:rsidRPr="00B02071">
              <w:rPr>
                <w:rFonts w:eastAsia="Calibri"/>
                <w:sz w:val="20"/>
                <w:szCs w:val="20"/>
                <w:lang w:val="en-US" w:eastAsia="ru-RU"/>
              </w:rPr>
              <w:t>P</w:t>
            </w:r>
            <w:r w:rsidR="00B02071" w:rsidRPr="00B02071">
              <w:rPr>
                <w:rFonts w:eastAsia="Calibri"/>
                <w:sz w:val="20"/>
                <w:szCs w:val="20"/>
                <w:lang w:eastAsia="ru-RU"/>
              </w:rPr>
              <w:t>&lt;0,0</w:t>
            </w:r>
            <w:r w:rsidRPr="00B02071">
              <w:rPr>
                <w:rFonts w:eastAsia="Calibri"/>
                <w:sz w:val="20"/>
                <w:szCs w:val="20"/>
                <w:lang w:eastAsia="ru-RU"/>
              </w:rPr>
              <w:t>1</w:t>
            </w:r>
          </w:p>
          <w:p w:rsidR="005A4D47" w:rsidRPr="00B02071" w:rsidRDefault="005A4D47" w:rsidP="005A4D47">
            <w:pPr>
              <w:spacing w:line="360" w:lineRule="auto"/>
              <w:rPr>
                <w:rFonts w:eastAsia="Calibri"/>
                <w:sz w:val="20"/>
                <w:szCs w:val="20"/>
                <w:lang w:eastAsia="ru-RU"/>
              </w:rPr>
            </w:pPr>
          </w:p>
        </w:tc>
      </w:tr>
    </w:tbl>
    <w:p w:rsidR="002F4C63" w:rsidRPr="002F4C63" w:rsidRDefault="002F4C63" w:rsidP="002229A0">
      <w:pPr>
        <w:spacing w:after="0" w:line="360" w:lineRule="auto"/>
        <w:jc w:val="both"/>
        <w:rPr>
          <w:rFonts w:eastAsia="SimSun"/>
          <w:sz w:val="28"/>
          <w:szCs w:val="28"/>
          <w:lang w:eastAsia="zh-CN"/>
        </w:rPr>
      </w:pPr>
    </w:p>
    <w:p w:rsidR="004B6EA4" w:rsidRPr="004B6EA4" w:rsidRDefault="004B6EA4" w:rsidP="005A4D47">
      <w:pPr>
        <w:spacing w:after="0" w:line="360" w:lineRule="auto"/>
        <w:ind w:firstLine="709"/>
        <w:jc w:val="both"/>
        <w:rPr>
          <w:rFonts w:eastAsiaTheme="minorEastAsia"/>
          <w:sz w:val="28"/>
          <w:szCs w:val="28"/>
          <w:lang w:val="en-US" w:eastAsia="zh-CN"/>
        </w:rPr>
      </w:pPr>
      <w:r w:rsidRPr="004B6EA4">
        <w:rPr>
          <w:rFonts w:eastAsiaTheme="minorEastAsia"/>
          <w:sz w:val="28"/>
          <w:szCs w:val="28"/>
          <w:lang w:val="en-US" w:eastAsia="zh-CN"/>
        </w:rPr>
        <w:t xml:space="preserve">Thus, 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>pancrea</w:t>
      </w:r>
      <w:r w:rsidR="00714944">
        <w:rPr>
          <w:rFonts w:eastAsiaTheme="minorEastAsia"/>
          <w:sz w:val="28"/>
          <w:szCs w:val="28"/>
          <w:lang w:val="en-US" w:eastAsia="zh-CN"/>
        </w:rPr>
        <w:t>tic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 xml:space="preserve"> tissue stiffness 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indices 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 xml:space="preserve">did not exceed </w:t>
      </w:r>
      <w:r w:rsidR="00714944" w:rsidRPr="00714944">
        <w:rPr>
          <w:rFonts w:eastAsiaTheme="minorEastAsia"/>
          <w:sz w:val="28"/>
          <w:szCs w:val="28"/>
          <w:lang w:val="en-US" w:eastAsia="zh-CN"/>
        </w:rPr>
        <w:t xml:space="preserve">at the average </w:t>
      </w:r>
      <w:r w:rsidR="00714944">
        <w:rPr>
          <w:rFonts w:eastAsiaTheme="minorEastAsia"/>
          <w:sz w:val="28"/>
          <w:szCs w:val="28"/>
          <w:lang w:val="en-US" w:eastAsia="zh-CN"/>
        </w:rPr>
        <w:t>7.8±0.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 xml:space="preserve">34 kPa 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in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patients </w:t>
      </w:r>
      <w:r w:rsidR="00714944">
        <w:rPr>
          <w:rFonts w:eastAsiaTheme="minorEastAsia"/>
          <w:sz w:val="28"/>
          <w:szCs w:val="28"/>
          <w:lang w:val="en-US" w:eastAsia="zh-CN"/>
        </w:rPr>
        <w:t>of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 group 1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>(Fig. 2)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. </w:t>
      </w:r>
      <w:r w:rsidR="00714944">
        <w:rPr>
          <w:rFonts w:eastAsiaTheme="minorEastAsia"/>
          <w:sz w:val="28"/>
          <w:szCs w:val="28"/>
          <w:lang w:val="en-US" w:eastAsia="zh-CN"/>
        </w:rPr>
        <w:t>The average index was 10.6±0.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46 kPa </w:t>
      </w:r>
      <w:r w:rsidR="00714944">
        <w:rPr>
          <w:rFonts w:eastAsiaTheme="minorEastAsia"/>
          <w:sz w:val="28"/>
          <w:szCs w:val="28"/>
          <w:lang w:val="en-US" w:eastAsia="zh-CN"/>
        </w:rPr>
        <w:t>i</w:t>
      </w:r>
      <w:r w:rsidR="00714944" w:rsidRPr="004B6EA4">
        <w:rPr>
          <w:rFonts w:eastAsiaTheme="minorEastAsia"/>
          <w:sz w:val="28"/>
          <w:szCs w:val="28"/>
          <w:lang w:val="en-US" w:eastAsia="zh-CN"/>
        </w:rPr>
        <w:t>n gro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up 2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(Fig. 3), </w:t>
      </w:r>
      <w:r w:rsidR="00714944">
        <w:rPr>
          <w:rFonts w:eastAsiaTheme="minorEastAsia"/>
          <w:sz w:val="28"/>
          <w:szCs w:val="28"/>
          <w:lang w:val="en-US" w:eastAsia="zh-CN"/>
        </w:rPr>
        <w:t>and 16.3±0.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63 kPa 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in patients of group 3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(Fig. 4). Statistical analysis showed a significant difference of 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pancreatic stiffness assessment </w:t>
      </w:r>
      <w:r w:rsidRPr="004B6EA4">
        <w:rPr>
          <w:rFonts w:eastAsiaTheme="minorEastAsia"/>
          <w:sz w:val="28"/>
          <w:szCs w:val="28"/>
          <w:lang w:val="en-US" w:eastAsia="zh-CN"/>
        </w:rPr>
        <w:t>results</w:t>
      </w:r>
      <w:r w:rsidR="0071494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in control group </w:t>
      </w:r>
      <w:r w:rsidR="00714944">
        <w:rPr>
          <w:rFonts w:eastAsiaTheme="minorEastAsia"/>
          <w:sz w:val="28"/>
          <w:szCs w:val="28"/>
          <w:lang w:val="en-US" w:eastAsia="zh-CN"/>
        </w:rPr>
        <w:t>and group 1 (P</w:t>
      </w:r>
      <w:r w:rsidR="00A8388C">
        <w:rPr>
          <w:rFonts w:eastAsiaTheme="minorEastAsia"/>
          <w:sz w:val="28"/>
          <w:szCs w:val="28"/>
          <w:lang w:val="en-US" w:eastAsia="zh-CN"/>
        </w:rPr>
        <w:t>&lt;0.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001), and also a significant difference </w:t>
      </w:r>
      <w:r w:rsidR="00A8388C">
        <w:rPr>
          <w:rFonts w:eastAsiaTheme="minorEastAsia"/>
          <w:sz w:val="28"/>
          <w:szCs w:val="28"/>
          <w:lang w:val="en-US" w:eastAsia="zh-CN"/>
        </w:rPr>
        <w:t>upon the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 compar</w:t>
      </w:r>
      <w:r w:rsidR="00A8388C">
        <w:rPr>
          <w:rFonts w:eastAsiaTheme="minorEastAsia"/>
          <w:sz w:val="28"/>
          <w:szCs w:val="28"/>
          <w:lang w:val="en-US" w:eastAsia="zh-CN"/>
        </w:rPr>
        <w:t>ison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A8388C">
        <w:rPr>
          <w:rFonts w:eastAsiaTheme="minorEastAsia"/>
          <w:sz w:val="28"/>
          <w:szCs w:val="28"/>
          <w:lang w:val="en-US" w:eastAsia="zh-CN"/>
        </w:rPr>
        <w:t xml:space="preserve">of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the </w:t>
      </w:r>
      <w:r w:rsidR="00A8388C">
        <w:rPr>
          <w:rFonts w:eastAsiaTheme="minorEastAsia"/>
          <w:sz w:val="28"/>
          <w:szCs w:val="28"/>
          <w:lang w:val="en-US" w:eastAsia="zh-CN"/>
        </w:rPr>
        <w:t xml:space="preserve">pancreatic </w:t>
      </w:r>
      <w:r w:rsidR="00A8388C" w:rsidRPr="004B6EA4">
        <w:rPr>
          <w:rFonts w:eastAsiaTheme="minorEastAsia"/>
          <w:sz w:val="28"/>
          <w:szCs w:val="28"/>
          <w:lang w:val="en-US" w:eastAsia="zh-CN"/>
        </w:rPr>
        <w:t xml:space="preserve">parenchyma 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stiffness </w:t>
      </w:r>
      <w:r w:rsidR="00A8388C" w:rsidRPr="004B6EA4">
        <w:rPr>
          <w:rFonts w:eastAsiaTheme="minorEastAsia"/>
          <w:sz w:val="28"/>
          <w:szCs w:val="28"/>
          <w:lang w:val="en-US" w:eastAsia="zh-CN"/>
        </w:rPr>
        <w:t xml:space="preserve">average </w:t>
      </w:r>
      <w:r w:rsidR="00A8388C">
        <w:rPr>
          <w:rFonts w:eastAsiaTheme="minorEastAsia"/>
          <w:sz w:val="28"/>
          <w:szCs w:val="28"/>
          <w:lang w:val="en-US" w:eastAsia="zh-CN"/>
        </w:rPr>
        <w:t>index in groups 1 and 2 (P&lt;0.</w:t>
      </w:r>
      <w:r w:rsidRPr="004B6EA4">
        <w:rPr>
          <w:rFonts w:eastAsiaTheme="minorEastAsia"/>
          <w:sz w:val="28"/>
          <w:szCs w:val="28"/>
          <w:lang w:val="en-US" w:eastAsia="zh-CN"/>
        </w:rPr>
        <w:t>01)</w:t>
      </w:r>
      <w:r w:rsidR="00A8388C">
        <w:rPr>
          <w:rFonts w:eastAsiaTheme="minorEastAsia"/>
          <w:sz w:val="28"/>
          <w:szCs w:val="28"/>
          <w:lang w:val="en-US" w:eastAsia="zh-CN"/>
        </w:rPr>
        <w:t>,</w:t>
      </w:r>
      <w:r w:rsidRPr="004B6EA4">
        <w:rPr>
          <w:rFonts w:eastAsiaTheme="minorEastAsia"/>
          <w:sz w:val="28"/>
          <w:szCs w:val="28"/>
          <w:lang w:val="en-US" w:eastAsia="zh-CN"/>
        </w:rPr>
        <w:t xml:space="preserve"> and in </w:t>
      </w:r>
      <w:r w:rsidR="00A8388C">
        <w:rPr>
          <w:rFonts w:eastAsiaTheme="minorEastAsia"/>
          <w:sz w:val="28"/>
          <w:szCs w:val="28"/>
          <w:lang w:val="en-US" w:eastAsia="zh-CN"/>
        </w:rPr>
        <w:t>groups 2 and 3 (P&lt;0.</w:t>
      </w:r>
      <w:r w:rsidRPr="004B6EA4">
        <w:rPr>
          <w:rFonts w:eastAsiaTheme="minorEastAsia"/>
          <w:sz w:val="28"/>
          <w:szCs w:val="28"/>
          <w:lang w:val="en-US" w:eastAsia="zh-CN"/>
        </w:rPr>
        <w:t>01).</w:t>
      </w:r>
    </w:p>
    <w:p w:rsidR="00A8388C" w:rsidRPr="00A8388C" w:rsidRDefault="00A8388C" w:rsidP="005A4D47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Discussion</w:t>
      </w:r>
      <w:r w:rsidR="002F4C63" w:rsidRPr="00A8388C">
        <w:rPr>
          <w:rFonts w:eastAsiaTheme="minorEastAsia"/>
          <w:b/>
          <w:sz w:val="28"/>
          <w:szCs w:val="28"/>
          <w:lang w:val="en-US"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Therefore</w:t>
      </w:r>
      <w:r w:rsidRPr="00A8388C">
        <w:rPr>
          <w:rFonts w:eastAsia="SimSun"/>
          <w:sz w:val="28"/>
          <w:szCs w:val="28"/>
          <w:lang w:val="en-US" w:eastAsia="zh-CN"/>
        </w:rPr>
        <w:t>, we identified certain connection between the change of exocrine pancreatic function and the change (increase</w:t>
      </w:r>
      <w:r>
        <w:rPr>
          <w:rFonts w:eastAsia="SimSun"/>
          <w:sz w:val="28"/>
          <w:szCs w:val="28"/>
          <w:lang w:val="en-US" w:eastAsia="zh-CN"/>
        </w:rPr>
        <w:t>ment</w:t>
      </w:r>
      <w:r w:rsidRPr="00A8388C">
        <w:rPr>
          <w:rFonts w:eastAsia="SimSun"/>
          <w:sz w:val="28"/>
          <w:szCs w:val="28"/>
          <w:lang w:val="en-US" w:eastAsia="zh-CN"/>
        </w:rPr>
        <w:t xml:space="preserve">) </w:t>
      </w:r>
      <w:r>
        <w:rPr>
          <w:rFonts w:eastAsia="SimSun"/>
          <w:sz w:val="28"/>
          <w:szCs w:val="28"/>
          <w:lang w:val="en-US" w:eastAsia="zh-CN"/>
        </w:rPr>
        <w:t xml:space="preserve">of organ’s </w:t>
      </w:r>
      <w:r w:rsidRPr="00A8388C">
        <w:rPr>
          <w:rFonts w:eastAsia="SimSun"/>
          <w:sz w:val="28"/>
          <w:szCs w:val="28"/>
          <w:lang w:val="en-US" w:eastAsia="zh-CN"/>
        </w:rPr>
        <w:t xml:space="preserve">elastometric </w:t>
      </w:r>
      <w:r>
        <w:rPr>
          <w:rFonts w:eastAsia="SimSun"/>
          <w:sz w:val="28"/>
          <w:szCs w:val="28"/>
          <w:lang w:val="en-US" w:eastAsia="zh-CN"/>
        </w:rPr>
        <w:t>stiffness</w:t>
      </w:r>
      <w:r w:rsidRPr="00A8388C">
        <w:rPr>
          <w:rFonts w:eastAsia="SimSun"/>
          <w:sz w:val="28"/>
          <w:szCs w:val="28"/>
          <w:lang w:val="en-US" w:eastAsia="zh-CN"/>
        </w:rPr>
        <w:t xml:space="preserve"> (density). At the same time, follow-up research in the dynamics </w:t>
      </w:r>
      <w:r>
        <w:rPr>
          <w:rFonts w:eastAsia="SimSun"/>
          <w:sz w:val="28"/>
          <w:szCs w:val="28"/>
          <w:lang w:val="en-US" w:eastAsia="zh-CN"/>
        </w:rPr>
        <w:t>should be</w:t>
      </w:r>
      <w:r w:rsidRPr="00A8388C">
        <w:rPr>
          <w:rFonts w:eastAsia="SimSun"/>
          <w:sz w:val="28"/>
          <w:szCs w:val="28"/>
          <w:lang w:val="en-US" w:eastAsia="zh-CN"/>
        </w:rPr>
        <w:t xml:space="preserve"> conduct</w:t>
      </w:r>
      <w:r>
        <w:rPr>
          <w:rFonts w:eastAsia="SimSun"/>
          <w:sz w:val="28"/>
          <w:szCs w:val="28"/>
          <w:lang w:val="en-US" w:eastAsia="zh-CN"/>
        </w:rPr>
        <w:t>ed</w:t>
      </w:r>
      <w:r w:rsidRPr="00A8388C">
        <w:rPr>
          <w:rFonts w:eastAsia="SimSun"/>
          <w:sz w:val="28"/>
          <w:szCs w:val="28"/>
          <w:lang w:val="en-US" w:eastAsia="zh-CN"/>
        </w:rPr>
        <w:t xml:space="preserve"> to establish the most accurate result. Obvious correlation </w:t>
      </w:r>
      <w:r>
        <w:rPr>
          <w:rFonts w:eastAsia="SimSun"/>
          <w:sz w:val="28"/>
          <w:szCs w:val="28"/>
          <w:lang w:val="en-US" w:eastAsia="zh-CN"/>
        </w:rPr>
        <w:t xml:space="preserve">of </w:t>
      </w:r>
      <w:r w:rsidRPr="00A8388C">
        <w:rPr>
          <w:rFonts w:eastAsia="SimSun"/>
          <w:sz w:val="28"/>
          <w:szCs w:val="28"/>
          <w:lang w:val="en-US" w:eastAsia="zh-CN"/>
        </w:rPr>
        <w:t xml:space="preserve">echographic and </w:t>
      </w:r>
      <w:r>
        <w:rPr>
          <w:rFonts w:eastAsia="SimSun"/>
          <w:sz w:val="28"/>
          <w:szCs w:val="28"/>
          <w:lang w:val="en-US" w:eastAsia="zh-CN"/>
        </w:rPr>
        <w:t>e</w:t>
      </w:r>
      <w:r w:rsidRPr="00A8388C">
        <w:rPr>
          <w:rFonts w:eastAsia="SimSun"/>
          <w:sz w:val="28"/>
          <w:szCs w:val="28"/>
          <w:lang w:val="en-US" w:eastAsia="zh-CN"/>
        </w:rPr>
        <w:t>lastograph</w:t>
      </w:r>
      <w:r>
        <w:rPr>
          <w:rFonts w:eastAsia="SimSun"/>
          <w:sz w:val="28"/>
          <w:szCs w:val="28"/>
          <w:lang w:val="en-US" w:eastAsia="zh-CN"/>
        </w:rPr>
        <w:t>ic</w:t>
      </w:r>
      <w:r w:rsidRPr="00A8388C">
        <w:rPr>
          <w:rFonts w:eastAsia="SimSun"/>
          <w:sz w:val="28"/>
          <w:szCs w:val="28"/>
          <w:lang w:val="en-US" w:eastAsia="zh-CN"/>
        </w:rPr>
        <w:t xml:space="preserve"> data </w:t>
      </w:r>
      <w:r>
        <w:rPr>
          <w:rFonts w:eastAsia="SimSun"/>
          <w:sz w:val="28"/>
          <w:szCs w:val="28"/>
          <w:lang w:val="en-US" w:eastAsia="zh-CN"/>
        </w:rPr>
        <w:t>was not received</w:t>
      </w:r>
      <w:r w:rsidRPr="00A8388C">
        <w:rPr>
          <w:rFonts w:eastAsia="SimSun"/>
          <w:sz w:val="28"/>
          <w:szCs w:val="28"/>
          <w:lang w:val="en-US" w:eastAsia="zh-CN"/>
        </w:rPr>
        <w:t>.</w:t>
      </w:r>
    </w:p>
    <w:p w:rsidR="00A8388C" w:rsidRPr="00A8388C" w:rsidRDefault="00620CFB" w:rsidP="002F4C63">
      <w:pPr>
        <w:spacing w:after="0" w:line="360" w:lineRule="auto"/>
        <w:ind w:firstLine="709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Correlation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 of increasing pancrea</w:t>
      </w:r>
      <w:r>
        <w:rPr>
          <w:rFonts w:eastAsia="SimSun"/>
          <w:sz w:val="28"/>
          <w:szCs w:val="28"/>
          <w:lang w:val="en-US" w:eastAsia="zh-CN"/>
        </w:rPr>
        <w:t>tic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 parenchyma </w:t>
      </w:r>
      <w:r>
        <w:rPr>
          <w:rFonts w:eastAsia="SimSun"/>
          <w:sz w:val="28"/>
          <w:szCs w:val="28"/>
          <w:lang w:val="en-US" w:eastAsia="zh-CN"/>
        </w:rPr>
        <w:t xml:space="preserve">stiffness </w:t>
      </w:r>
      <w:r w:rsidR="00A8388C" w:rsidRPr="00A8388C">
        <w:rPr>
          <w:rFonts w:eastAsia="SimSun"/>
          <w:sz w:val="28"/>
          <w:szCs w:val="28"/>
          <w:lang w:val="en-US" w:eastAsia="zh-CN"/>
        </w:rPr>
        <w:t>and severity of viol</w:t>
      </w:r>
      <w:r>
        <w:rPr>
          <w:rFonts w:eastAsia="SimSun"/>
          <w:sz w:val="28"/>
          <w:szCs w:val="28"/>
          <w:lang w:val="en-US" w:eastAsia="zh-CN"/>
        </w:rPr>
        <w:t xml:space="preserve">ations of its exocrine function, which was identified during the study,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gives </w:t>
      </w:r>
      <w:r>
        <w:rPr>
          <w:rFonts w:eastAsia="SimSun"/>
          <w:sz w:val="28"/>
          <w:szCs w:val="28"/>
          <w:lang w:val="en-US" w:eastAsia="zh-CN"/>
        </w:rPr>
        <w:t xml:space="preserve">us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reason to hope that </w:t>
      </w:r>
      <w:r>
        <w:rPr>
          <w:rFonts w:eastAsia="SimSun"/>
          <w:sz w:val="28"/>
          <w:szCs w:val="28"/>
          <w:lang w:val="en-US" w:eastAsia="zh-CN"/>
        </w:rPr>
        <w:t xml:space="preserve">sonographers acquired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a new ultrasound method for assessing the </w:t>
      </w:r>
      <w:r w:rsidR="00A8388C" w:rsidRPr="00A8388C">
        <w:rPr>
          <w:rFonts w:eastAsia="SimSun"/>
          <w:sz w:val="28"/>
          <w:szCs w:val="28"/>
          <w:lang w:val="en-US" w:eastAsia="zh-CN"/>
        </w:rPr>
        <w:lastRenderedPageBreak/>
        <w:t xml:space="preserve">state of the </w:t>
      </w:r>
      <w:r>
        <w:rPr>
          <w:rFonts w:eastAsia="SimSun"/>
          <w:sz w:val="28"/>
          <w:szCs w:val="28"/>
          <w:lang w:val="en-US" w:eastAsia="zh-CN"/>
        </w:rPr>
        <w:t>organ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. Certainly, further research is needed to show the real </w:t>
      </w:r>
      <w:r>
        <w:rPr>
          <w:rFonts w:eastAsia="SimSun"/>
          <w:sz w:val="28"/>
          <w:szCs w:val="28"/>
          <w:lang w:val="en-US" w:eastAsia="zh-CN"/>
        </w:rPr>
        <w:t xml:space="preserve">ESW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effectiveness in everyday clinical practice, but it became apparent that </w:t>
      </w:r>
      <w:r>
        <w:rPr>
          <w:rFonts w:eastAsia="SimSun"/>
          <w:sz w:val="28"/>
          <w:szCs w:val="28"/>
          <w:lang w:val="en-US" w:eastAsia="zh-CN"/>
        </w:rPr>
        <w:t xml:space="preserve">sonographer’s conclusion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"chronic pancreatitis" first starts </w:t>
      </w:r>
      <w:r>
        <w:rPr>
          <w:rFonts w:eastAsia="SimSun"/>
          <w:sz w:val="28"/>
          <w:szCs w:val="28"/>
          <w:lang w:val="en-US" w:eastAsia="zh-CN"/>
        </w:rPr>
        <w:t xml:space="preserve">to be </w:t>
      </w:r>
      <w:r w:rsidR="00A8388C" w:rsidRPr="00A8388C">
        <w:rPr>
          <w:rFonts w:eastAsia="SimSun"/>
          <w:sz w:val="28"/>
          <w:szCs w:val="28"/>
          <w:lang w:val="en-US" w:eastAsia="zh-CN"/>
        </w:rPr>
        <w:t xml:space="preserve">based on </w:t>
      </w:r>
      <w:r>
        <w:rPr>
          <w:rFonts w:eastAsia="SimSun"/>
          <w:sz w:val="28"/>
          <w:szCs w:val="28"/>
          <w:lang w:val="en-US" w:eastAsia="zh-CN"/>
        </w:rPr>
        <w:t xml:space="preserve">the </w:t>
      </w:r>
      <w:r w:rsidR="00A8388C" w:rsidRPr="00A8388C">
        <w:rPr>
          <w:rFonts w:eastAsia="SimSun"/>
          <w:sz w:val="28"/>
          <w:szCs w:val="28"/>
          <w:lang w:val="en-US" w:eastAsia="zh-CN"/>
        </w:rPr>
        <w:t>objective data.</w:t>
      </w:r>
    </w:p>
    <w:p w:rsidR="00620CFB" w:rsidRPr="00620CFB" w:rsidRDefault="00620CFB" w:rsidP="002F4C63">
      <w:pPr>
        <w:spacing w:after="0" w:line="360" w:lineRule="auto"/>
        <w:ind w:firstLine="709"/>
        <w:jc w:val="both"/>
        <w:rPr>
          <w:rFonts w:eastAsiaTheme="minorEastAsia"/>
          <w:sz w:val="28"/>
          <w:szCs w:val="28"/>
          <w:lang w:val="en-US"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Conclusions</w:t>
      </w:r>
      <w:r w:rsidR="002F4C63" w:rsidRPr="00507378">
        <w:rPr>
          <w:rFonts w:eastAsiaTheme="minorEastAsia"/>
          <w:b/>
          <w:sz w:val="28"/>
          <w:szCs w:val="28"/>
          <w:lang w:val="en-US" w:eastAsia="zh-CN"/>
        </w:rPr>
        <w:t>.</w:t>
      </w:r>
      <w:r w:rsidR="006349C1">
        <w:rPr>
          <w:rFonts w:eastAsiaTheme="minorEastAsia"/>
          <w:b/>
          <w:sz w:val="28"/>
          <w:szCs w:val="28"/>
          <w:lang w:val="en-US" w:eastAsia="zh-CN"/>
        </w:rPr>
        <w:t xml:space="preserve"> </w:t>
      </w:r>
      <w:r w:rsidR="006349C1">
        <w:rPr>
          <w:rFonts w:eastAsiaTheme="minorEastAsia"/>
          <w:sz w:val="28"/>
          <w:szCs w:val="28"/>
          <w:lang w:val="en-US" w:eastAsia="zh-CN"/>
        </w:rPr>
        <w:t>U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sing </w:t>
      </w:r>
      <w:r w:rsidR="006349C1">
        <w:rPr>
          <w:rFonts w:eastAsiaTheme="minorEastAsia"/>
          <w:sz w:val="28"/>
          <w:szCs w:val="28"/>
          <w:lang w:val="en-US" w:eastAsia="zh-CN"/>
        </w:rPr>
        <w:t>the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 new </w:t>
      </w:r>
      <w:r w:rsidR="006349C1">
        <w:rPr>
          <w:rFonts w:eastAsiaTheme="minorEastAsia"/>
          <w:sz w:val="28"/>
          <w:szCs w:val="28"/>
          <w:lang w:val="en-US" w:eastAsia="zh-CN"/>
        </w:rPr>
        <w:t>ESW method revealed</w:t>
      </w:r>
      <w:r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statistically significant </w:t>
      </w:r>
      <w:r>
        <w:rPr>
          <w:rFonts w:eastAsiaTheme="minorEastAsia"/>
          <w:sz w:val="28"/>
          <w:szCs w:val="28"/>
          <w:lang w:val="en-US" w:eastAsia="zh-CN"/>
        </w:rPr>
        <w:t>correlation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349C1">
        <w:rPr>
          <w:rFonts w:eastAsiaTheme="minorEastAsia"/>
          <w:sz w:val="28"/>
          <w:szCs w:val="28"/>
          <w:lang w:val="en-US" w:eastAsia="zh-CN"/>
        </w:rPr>
        <w:t>between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 increased pancrea</w:t>
      </w:r>
      <w:r w:rsidR="006349C1">
        <w:rPr>
          <w:rFonts w:eastAsiaTheme="minorEastAsia"/>
          <w:sz w:val="28"/>
          <w:szCs w:val="28"/>
          <w:lang w:val="en-US" w:eastAsia="zh-CN"/>
        </w:rPr>
        <w:t>tic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 parenchyma </w:t>
      </w:r>
      <w:r w:rsidR="006349C1">
        <w:rPr>
          <w:rFonts w:eastAsiaTheme="minorEastAsia"/>
          <w:sz w:val="28"/>
          <w:szCs w:val="28"/>
          <w:lang w:val="en-US" w:eastAsia="zh-CN"/>
        </w:rPr>
        <w:t xml:space="preserve">stiffness indices 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and severity of violations of its exocrine function, </w:t>
      </w:r>
      <w:r w:rsidR="006349C1">
        <w:rPr>
          <w:rFonts w:eastAsiaTheme="minorEastAsia"/>
          <w:sz w:val="28"/>
          <w:szCs w:val="28"/>
          <w:lang w:val="en-US" w:eastAsia="zh-CN"/>
        </w:rPr>
        <w:t>pointing out</w:t>
      </w:r>
      <w:r w:rsidRPr="00620CFB">
        <w:rPr>
          <w:rFonts w:eastAsiaTheme="minorEastAsia"/>
          <w:sz w:val="28"/>
          <w:szCs w:val="28"/>
          <w:lang w:val="en-US" w:eastAsia="zh-CN"/>
        </w:rPr>
        <w:t xml:space="preserve"> the possibility of an objective </w:t>
      </w:r>
      <w:r w:rsidR="006349C1">
        <w:rPr>
          <w:rFonts w:eastAsiaTheme="minorEastAsia"/>
          <w:sz w:val="28"/>
          <w:szCs w:val="28"/>
          <w:lang w:val="en-US" w:eastAsia="zh-CN"/>
        </w:rPr>
        <w:t xml:space="preserve">USD </w:t>
      </w:r>
      <w:r w:rsidRPr="00620CFB">
        <w:rPr>
          <w:rFonts w:eastAsiaTheme="minorEastAsia"/>
          <w:sz w:val="28"/>
          <w:szCs w:val="28"/>
          <w:lang w:val="en-US" w:eastAsia="zh-CN"/>
        </w:rPr>
        <w:t>assessment</w:t>
      </w:r>
      <w:r w:rsidR="006349C1">
        <w:rPr>
          <w:rFonts w:eastAsiaTheme="minorEastAsia"/>
          <w:sz w:val="28"/>
          <w:szCs w:val="28"/>
          <w:lang w:val="en-US" w:eastAsia="zh-CN"/>
        </w:rPr>
        <w:t xml:space="preserve"> of CP</w:t>
      </w:r>
      <w:r w:rsidRPr="00620CFB">
        <w:rPr>
          <w:rFonts w:eastAsiaTheme="minorEastAsia"/>
          <w:sz w:val="28"/>
          <w:szCs w:val="28"/>
          <w:lang w:val="en-US" w:eastAsia="zh-CN"/>
        </w:rPr>
        <w:t>.</w:t>
      </w:r>
    </w:p>
    <w:p w:rsidR="00DF5972" w:rsidRPr="00620CFB" w:rsidRDefault="00DF5972">
      <w:pPr>
        <w:rPr>
          <w:rFonts w:eastAsiaTheme="minorEastAsia"/>
          <w:sz w:val="28"/>
          <w:szCs w:val="28"/>
          <w:lang w:val="en-US" w:eastAsia="zh-CN"/>
        </w:rPr>
      </w:pPr>
      <w:r w:rsidRPr="00620CFB">
        <w:rPr>
          <w:rFonts w:eastAsiaTheme="minorEastAsia"/>
          <w:sz w:val="28"/>
          <w:szCs w:val="28"/>
          <w:lang w:val="en-US" w:eastAsia="zh-CN"/>
        </w:rPr>
        <w:br w:type="page"/>
      </w:r>
    </w:p>
    <w:p w:rsidR="00DF5972" w:rsidRPr="00507378" w:rsidRDefault="00507378" w:rsidP="00DF5972">
      <w:pPr>
        <w:spacing w:after="0" w:line="360" w:lineRule="auto"/>
        <w:jc w:val="center"/>
        <w:rPr>
          <w:rFonts w:eastAsiaTheme="minorEastAsia"/>
          <w:b/>
          <w:sz w:val="28"/>
          <w:szCs w:val="28"/>
          <w:lang w:val="en-US" w:eastAsia="zh-CN"/>
        </w:rPr>
      </w:pPr>
      <w:r>
        <w:rPr>
          <w:rFonts w:eastAsiaTheme="minorEastAsia"/>
          <w:b/>
          <w:sz w:val="28"/>
          <w:szCs w:val="28"/>
          <w:lang w:val="en-US" w:eastAsia="zh-CN"/>
        </w:rPr>
        <w:lastRenderedPageBreak/>
        <w:t>References</w:t>
      </w:r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Theme="minorEastAsia"/>
          <w:sz w:val="28"/>
          <w:szCs w:val="28"/>
          <w:lang w:eastAsia="zh-CN"/>
        </w:rPr>
      </w:pPr>
      <w:bookmarkStart w:id="2" w:name="_Ref381441444"/>
      <w:bookmarkStart w:id="3" w:name="_Ref381441501"/>
      <w:r w:rsidRPr="00DF5972">
        <w:rPr>
          <w:rFonts w:eastAsia="SimSun"/>
          <w:sz w:val="28"/>
          <w:szCs w:val="28"/>
          <w:lang w:eastAsia="zh-CN"/>
        </w:rPr>
        <w:t>Ахмедов В.</w:t>
      </w:r>
      <w:r>
        <w:rPr>
          <w:rFonts w:eastAsiaTheme="minorEastAsia"/>
          <w:sz w:val="28"/>
          <w:szCs w:val="28"/>
          <w:lang w:eastAsia="zh-CN"/>
        </w:rPr>
        <w:t xml:space="preserve"> А</w:t>
      </w:r>
      <w:r w:rsidRPr="00DF5972">
        <w:rPr>
          <w:rFonts w:eastAsia="SimSun"/>
          <w:sz w:val="28"/>
          <w:szCs w:val="28"/>
          <w:lang w:eastAsia="zh-CN"/>
        </w:rPr>
        <w:t>. Патофизиологические и терапевтические аспекты хронического панкреатита</w:t>
      </w:r>
      <w:r>
        <w:rPr>
          <w:rFonts w:eastAsiaTheme="minorEastAsia"/>
          <w:sz w:val="28"/>
          <w:szCs w:val="28"/>
          <w:lang w:eastAsia="zh-CN"/>
        </w:rPr>
        <w:t xml:space="preserve"> / </w:t>
      </w:r>
      <w:r w:rsidRPr="00DF5972">
        <w:rPr>
          <w:rFonts w:eastAsia="SimSun"/>
          <w:sz w:val="28"/>
          <w:szCs w:val="28"/>
          <w:lang w:eastAsia="zh-CN"/>
        </w:rPr>
        <w:t>В.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А.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Ахмедов, Н.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В.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Ширинская, В.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М.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 xml:space="preserve">Шадевский. </w:t>
      </w:r>
      <w:r>
        <w:rPr>
          <w:rFonts w:eastAsiaTheme="minorEastAsia"/>
          <w:sz w:val="28"/>
          <w:szCs w:val="28"/>
          <w:lang w:eastAsia="zh-CN"/>
        </w:rPr>
        <w:t>―</w:t>
      </w:r>
      <w:r w:rsidRPr="00DF5972">
        <w:rPr>
          <w:rFonts w:eastAsia="SimSun"/>
          <w:sz w:val="28"/>
          <w:szCs w:val="28"/>
          <w:lang w:eastAsia="zh-CN"/>
        </w:rPr>
        <w:t xml:space="preserve"> М</w:t>
      </w:r>
      <w:r>
        <w:rPr>
          <w:rFonts w:eastAsiaTheme="minorEastAsia"/>
          <w:sz w:val="28"/>
          <w:szCs w:val="28"/>
          <w:lang w:eastAsia="zh-CN"/>
        </w:rPr>
        <w:t>. : Анахарсис,</w:t>
      </w:r>
      <w:r w:rsidRPr="00DF5972">
        <w:rPr>
          <w:rFonts w:eastAsia="SimSun"/>
          <w:sz w:val="28"/>
          <w:szCs w:val="28"/>
          <w:lang w:eastAsia="zh-CN"/>
        </w:rPr>
        <w:t xml:space="preserve"> 2007.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120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с.</w:t>
      </w:r>
      <w:bookmarkEnd w:id="2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4" w:name="_Ref381441476"/>
      <w:r w:rsidRPr="00DF5972">
        <w:rPr>
          <w:rFonts w:eastAsia="SimSun"/>
          <w:sz w:val="28"/>
          <w:szCs w:val="28"/>
          <w:lang w:eastAsia="zh-CN"/>
        </w:rPr>
        <w:t>Губергриц Н.</w:t>
      </w:r>
      <w:r>
        <w:rPr>
          <w:rFonts w:eastAsiaTheme="minorEastAsia"/>
          <w:sz w:val="28"/>
          <w:szCs w:val="28"/>
          <w:lang w:eastAsia="zh-CN"/>
        </w:rPr>
        <w:t xml:space="preserve"> Б</w:t>
      </w:r>
      <w:r w:rsidRPr="00DF5972">
        <w:rPr>
          <w:rFonts w:eastAsia="SimSun"/>
          <w:sz w:val="28"/>
          <w:szCs w:val="28"/>
          <w:lang w:eastAsia="zh-CN"/>
        </w:rPr>
        <w:t>. Клиническая панкреатология</w:t>
      </w:r>
      <w:r>
        <w:rPr>
          <w:rFonts w:eastAsiaTheme="minorEastAsia"/>
          <w:sz w:val="28"/>
          <w:szCs w:val="28"/>
          <w:lang w:eastAsia="zh-CN"/>
        </w:rPr>
        <w:t xml:space="preserve"> / </w:t>
      </w:r>
      <w:r w:rsidRPr="00DF5972">
        <w:rPr>
          <w:rFonts w:eastAsia="SimSun"/>
          <w:sz w:val="28"/>
          <w:szCs w:val="28"/>
          <w:lang w:eastAsia="zh-CN"/>
        </w:rPr>
        <w:t>Н.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Б. Губергриц</w:t>
      </w:r>
      <w:r>
        <w:rPr>
          <w:rFonts w:eastAsiaTheme="minorEastAsia"/>
          <w:sz w:val="28"/>
          <w:szCs w:val="28"/>
          <w:lang w:eastAsia="zh-CN"/>
        </w:rPr>
        <w:t>,</w:t>
      </w:r>
      <w:r w:rsidRPr="00DF5972">
        <w:rPr>
          <w:rFonts w:eastAsia="SimSun"/>
          <w:sz w:val="28"/>
          <w:szCs w:val="28"/>
          <w:lang w:eastAsia="zh-CN"/>
        </w:rPr>
        <w:t xml:space="preserve"> Т.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Н.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Христич</w:t>
      </w:r>
      <w:r>
        <w:rPr>
          <w:rFonts w:eastAsiaTheme="minorEastAsia"/>
          <w:sz w:val="28"/>
          <w:szCs w:val="28"/>
          <w:lang w:eastAsia="zh-CN"/>
        </w:rPr>
        <w:t>.</w:t>
      </w:r>
      <w:r w:rsidRPr="00DF5972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Theme="minorEastAsia"/>
          <w:sz w:val="28"/>
          <w:szCs w:val="28"/>
          <w:lang w:eastAsia="zh-CN"/>
        </w:rPr>
        <w:t xml:space="preserve">― </w:t>
      </w:r>
      <w:r w:rsidRPr="00DF5972">
        <w:rPr>
          <w:rFonts w:eastAsia="SimSun"/>
          <w:sz w:val="28"/>
          <w:szCs w:val="28"/>
          <w:lang w:eastAsia="zh-CN"/>
        </w:rPr>
        <w:t>Донецк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: Лебедь, 2000.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415 с.</w:t>
      </w:r>
      <w:bookmarkEnd w:id="4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5" w:name="_Ref381443268"/>
      <w:r w:rsidRPr="00DF5972">
        <w:rPr>
          <w:rFonts w:eastAsia="SimSun"/>
          <w:sz w:val="28"/>
          <w:szCs w:val="28"/>
          <w:lang w:eastAsia="zh-CN"/>
        </w:rPr>
        <w:t>Лазебник Л.</w:t>
      </w:r>
      <w:r>
        <w:rPr>
          <w:rFonts w:eastAsiaTheme="minorEastAsia"/>
          <w:sz w:val="28"/>
          <w:szCs w:val="28"/>
          <w:lang w:eastAsia="zh-CN"/>
        </w:rPr>
        <w:t xml:space="preserve"> Б</w:t>
      </w:r>
      <w:r w:rsidRPr="00DF5972">
        <w:rPr>
          <w:rFonts w:eastAsia="SimSun"/>
          <w:sz w:val="28"/>
          <w:szCs w:val="28"/>
          <w:lang w:eastAsia="zh-CN"/>
        </w:rPr>
        <w:t>. Хроническая ишемичес</w:t>
      </w:r>
      <w:r>
        <w:rPr>
          <w:rFonts w:eastAsiaTheme="minorEastAsia"/>
          <w:sz w:val="28"/>
          <w:szCs w:val="28"/>
          <w:lang w:eastAsia="zh-CN"/>
        </w:rPr>
        <w:t xml:space="preserve">кая болезнь органов пищеварения / </w:t>
      </w:r>
      <w:r w:rsidRPr="00DF5972">
        <w:rPr>
          <w:rFonts w:eastAsia="SimSun"/>
          <w:sz w:val="28"/>
          <w:szCs w:val="28"/>
          <w:lang w:eastAsia="zh-CN"/>
        </w:rPr>
        <w:t>Л.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Б.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Лазебник, Л.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 xml:space="preserve">А. </w:t>
      </w:r>
      <w:r>
        <w:rPr>
          <w:rFonts w:eastAsiaTheme="minorEastAsia"/>
          <w:sz w:val="28"/>
          <w:szCs w:val="28"/>
          <w:lang w:eastAsia="zh-CN"/>
        </w:rPr>
        <w:t xml:space="preserve">Звенигородская. ― </w:t>
      </w:r>
      <w:r w:rsidRPr="00DF5972">
        <w:rPr>
          <w:rFonts w:eastAsia="SimSun"/>
          <w:sz w:val="28"/>
          <w:szCs w:val="28"/>
          <w:lang w:eastAsia="zh-CN"/>
        </w:rPr>
        <w:t>М</w:t>
      </w:r>
      <w:r>
        <w:rPr>
          <w:rFonts w:eastAsiaTheme="minorEastAsia"/>
          <w:sz w:val="28"/>
          <w:szCs w:val="28"/>
          <w:lang w:eastAsia="zh-CN"/>
        </w:rPr>
        <w:t xml:space="preserve">. </w:t>
      </w:r>
      <w:r w:rsidRPr="00DF5972">
        <w:rPr>
          <w:rFonts w:eastAsia="SimSun"/>
          <w:sz w:val="28"/>
          <w:szCs w:val="28"/>
          <w:lang w:eastAsia="zh-CN"/>
        </w:rPr>
        <w:t>: Анахарсис, 2003.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136 с.</w:t>
      </w:r>
      <w:bookmarkEnd w:id="5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6" w:name="_Ref381441468"/>
      <w:r w:rsidRPr="00DF5972">
        <w:rPr>
          <w:rFonts w:eastAsia="SimSun"/>
          <w:sz w:val="28"/>
          <w:szCs w:val="28"/>
          <w:lang w:eastAsia="zh-CN"/>
        </w:rPr>
        <w:t>Маев И.</w:t>
      </w:r>
      <w:r>
        <w:rPr>
          <w:rFonts w:eastAsiaTheme="minorEastAsia"/>
          <w:sz w:val="28"/>
          <w:szCs w:val="28"/>
          <w:lang w:eastAsia="zh-CN"/>
        </w:rPr>
        <w:t xml:space="preserve"> В. Хронический панкреатит / </w:t>
      </w:r>
      <w:r w:rsidRPr="00DF5972">
        <w:rPr>
          <w:rFonts w:eastAsia="SimSun"/>
          <w:sz w:val="28"/>
          <w:szCs w:val="28"/>
          <w:lang w:eastAsia="zh-CN"/>
        </w:rPr>
        <w:t>И.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В.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Маев, А.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Н.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Казюлин, Ю.</w:t>
      </w:r>
      <w:r>
        <w:rPr>
          <w:rFonts w:eastAsiaTheme="minorEastAsia"/>
          <w:sz w:val="28"/>
          <w:szCs w:val="28"/>
          <w:lang w:eastAsia="zh-CN"/>
        </w:rPr>
        <w:t xml:space="preserve"> А. Кучерявый. ― </w:t>
      </w:r>
      <w:r w:rsidRPr="00DF5972">
        <w:rPr>
          <w:rFonts w:eastAsia="SimSun"/>
          <w:sz w:val="28"/>
          <w:szCs w:val="28"/>
          <w:lang w:eastAsia="zh-CN"/>
        </w:rPr>
        <w:t>М</w:t>
      </w:r>
      <w:r>
        <w:rPr>
          <w:rFonts w:eastAsiaTheme="minorEastAsia"/>
          <w:sz w:val="28"/>
          <w:szCs w:val="28"/>
          <w:lang w:eastAsia="zh-CN"/>
        </w:rPr>
        <w:t>. : ОАО «Издательство Медицина»,</w:t>
      </w:r>
      <w:r w:rsidRPr="00DF5972">
        <w:rPr>
          <w:rFonts w:eastAsia="SimSun"/>
          <w:sz w:val="28"/>
          <w:szCs w:val="28"/>
          <w:lang w:eastAsia="zh-CN"/>
        </w:rPr>
        <w:t xml:space="preserve"> 2005.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504 с.</w:t>
      </w:r>
      <w:bookmarkEnd w:id="6"/>
      <w:r w:rsidRPr="00DF5972">
        <w:rPr>
          <w:rFonts w:eastAsia="SimSun"/>
          <w:sz w:val="28"/>
          <w:szCs w:val="28"/>
          <w:lang w:eastAsia="zh-CN"/>
        </w:rPr>
        <w:t xml:space="preserve"> </w:t>
      </w:r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7" w:name="_Ref381441480"/>
      <w:r w:rsidRPr="00DF5972">
        <w:rPr>
          <w:rFonts w:eastAsia="SimSun"/>
          <w:sz w:val="28"/>
          <w:szCs w:val="28"/>
          <w:lang w:eastAsia="zh-CN"/>
        </w:rPr>
        <w:t>Минушкин О.</w:t>
      </w:r>
      <w:r>
        <w:rPr>
          <w:rFonts w:eastAsiaTheme="minorEastAsia"/>
          <w:sz w:val="28"/>
          <w:szCs w:val="28"/>
          <w:lang w:eastAsia="zh-CN"/>
        </w:rPr>
        <w:t xml:space="preserve"> Н. Хронические панкреатиты / О. Н. </w:t>
      </w:r>
      <w:r w:rsidRPr="00DF5972">
        <w:rPr>
          <w:rFonts w:eastAsia="SimSun"/>
          <w:sz w:val="28"/>
          <w:szCs w:val="28"/>
          <w:lang w:eastAsia="zh-CN"/>
        </w:rPr>
        <w:t>Минушкин</w:t>
      </w:r>
      <w:r w:rsidRPr="00DF5972"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//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 xml:space="preserve">Тер. архив. </w:t>
      </w:r>
      <w:r>
        <w:rPr>
          <w:rFonts w:eastAsiaTheme="minorEastAsia"/>
          <w:sz w:val="28"/>
          <w:szCs w:val="28"/>
          <w:lang w:eastAsia="zh-CN"/>
        </w:rPr>
        <w:t xml:space="preserve">― </w:t>
      </w:r>
      <w:r w:rsidRPr="00DF5972">
        <w:rPr>
          <w:rFonts w:eastAsia="SimSun"/>
          <w:sz w:val="28"/>
          <w:szCs w:val="28"/>
          <w:lang w:eastAsia="zh-CN"/>
        </w:rPr>
        <w:t>2001.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Theme="minorEastAsia"/>
          <w:sz w:val="28"/>
          <w:szCs w:val="28"/>
          <w:lang w:eastAsia="zh-CN"/>
        </w:rPr>
        <w:t xml:space="preserve">№ </w:t>
      </w:r>
      <w:r w:rsidRPr="00DF5972">
        <w:rPr>
          <w:rFonts w:eastAsia="SimSun"/>
          <w:sz w:val="28"/>
          <w:szCs w:val="28"/>
          <w:lang w:eastAsia="zh-CN"/>
        </w:rPr>
        <w:t>63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(1).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С. 62</w:t>
      </w:r>
      <w:r>
        <w:rPr>
          <w:rFonts w:eastAsiaTheme="minorEastAsia"/>
          <w:sz w:val="28"/>
          <w:szCs w:val="28"/>
          <w:lang w:eastAsia="zh-CN"/>
        </w:rPr>
        <w:sym w:font="Symbol" w:char="F02D"/>
      </w:r>
      <w:r w:rsidRPr="00DF5972">
        <w:rPr>
          <w:rFonts w:eastAsia="SimSun"/>
          <w:sz w:val="28"/>
          <w:szCs w:val="28"/>
          <w:lang w:eastAsia="zh-CN"/>
        </w:rPr>
        <w:t>65.</w:t>
      </w:r>
      <w:bookmarkEnd w:id="7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8" w:name="_Ref381441507"/>
      <w:r w:rsidRPr="00DF5972">
        <w:rPr>
          <w:rFonts w:eastAsia="SimSun"/>
          <w:sz w:val="28"/>
          <w:szCs w:val="28"/>
          <w:lang w:eastAsia="zh-CN"/>
        </w:rPr>
        <w:t>Хронический панкреатит /</w:t>
      </w:r>
      <w:r>
        <w:rPr>
          <w:rFonts w:eastAsiaTheme="minorEastAsia"/>
          <w:sz w:val="28"/>
          <w:szCs w:val="28"/>
          <w:lang w:eastAsia="zh-CN"/>
        </w:rPr>
        <w:t xml:space="preserve"> П</w:t>
      </w:r>
      <w:r w:rsidRPr="00DF5972">
        <w:rPr>
          <w:rFonts w:eastAsia="SimSun"/>
          <w:sz w:val="28"/>
          <w:szCs w:val="28"/>
          <w:lang w:eastAsia="zh-CN"/>
        </w:rPr>
        <w:t>од. ред. Я.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М. Вахрушева.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Ижевск</w:t>
      </w:r>
      <w:r>
        <w:rPr>
          <w:rFonts w:eastAsiaTheme="minorEastAsia"/>
          <w:sz w:val="28"/>
          <w:szCs w:val="28"/>
          <w:lang w:eastAsia="zh-CN"/>
        </w:rPr>
        <w:t xml:space="preserve"> : </w:t>
      </w:r>
      <w:r w:rsidRPr="00791DA0">
        <w:rPr>
          <w:rFonts w:eastAsiaTheme="minorEastAsia"/>
          <w:sz w:val="28"/>
          <w:szCs w:val="28"/>
          <w:lang w:eastAsia="zh-CN"/>
        </w:rPr>
        <w:t>Ижевская гос. мед. академия</w:t>
      </w:r>
      <w:r w:rsidRPr="00DF5972">
        <w:rPr>
          <w:rFonts w:eastAsia="SimSun"/>
          <w:sz w:val="28"/>
          <w:szCs w:val="28"/>
          <w:lang w:eastAsia="zh-CN"/>
        </w:rPr>
        <w:t>, 2006.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220 с.</w:t>
      </w:r>
      <w:bookmarkEnd w:id="8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eastAsia="zh-CN"/>
        </w:rPr>
      </w:pPr>
      <w:bookmarkStart w:id="9" w:name="_Ref381443292"/>
      <w:r>
        <w:rPr>
          <w:rFonts w:eastAsiaTheme="minorEastAsia"/>
          <w:sz w:val="28"/>
          <w:szCs w:val="28"/>
          <w:lang w:eastAsia="zh-CN"/>
        </w:rPr>
        <w:t>Шалимов</w:t>
      </w:r>
      <w:r w:rsidRPr="00DF5972">
        <w:rPr>
          <w:rFonts w:eastAsia="SimSun"/>
          <w:sz w:val="28"/>
          <w:szCs w:val="28"/>
          <w:lang w:eastAsia="zh-CN"/>
        </w:rPr>
        <w:t xml:space="preserve"> А.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А. Хронический панкреатит. Современные концепции патогенеза, диагностики и лечения / А.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А. Шалимов, В.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В. Трубник.</w:t>
      </w:r>
      <w:r>
        <w:rPr>
          <w:rFonts w:eastAsiaTheme="minorEastAsia"/>
          <w:sz w:val="28"/>
          <w:szCs w:val="28"/>
          <w:lang w:eastAsia="zh-CN"/>
        </w:rPr>
        <w:t xml:space="preserve"> ―</w:t>
      </w:r>
      <w:r w:rsidRPr="00DF5972">
        <w:rPr>
          <w:rFonts w:eastAsia="SimSun"/>
          <w:sz w:val="28"/>
          <w:szCs w:val="28"/>
          <w:lang w:eastAsia="zh-CN"/>
        </w:rPr>
        <w:t xml:space="preserve"> Киев</w:t>
      </w:r>
      <w:r>
        <w:rPr>
          <w:rFonts w:eastAsiaTheme="minorEastAsia"/>
          <w:sz w:val="28"/>
          <w:szCs w:val="28"/>
          <w:lang w:eastAsia="zh-CN"/>
        </w:rPr>
        <w:t xml:space="preserve"> </w:t>
      </w:r>
      <w:r w:rsidRPr="00DF5972">
        <w:rPr>
          <w:rFonts w:eastAsia="SimSun"/>
          <w:sz w:val="28"/>
          <w:szCs w:val="28"/>
          <w:lang w:eastAsia="zh-CN"/>
        </w:rPr>
        <w:t>: Здоровье, 2000.</w:t>
      </w:r>
      <w:r>
        <w:rPr>
          <w:rFonts w:eastAsiaTheme="minorEastAsia"/>
          <w:sz w:val="28"/>
          <w:szCs w:val="28"/>
          <w:lang w:eastAsia="zh-CN"/>
        </w:rPr>
        <w:t xml:space="preserve"> ― </w:t>
      </w:r>
      <w:r w:rsidRPr="00DF5972">
        <w:rPr>
          <w:rFonts w:eastAsia="SimSun"/>
          <w:sz w:val="28"/>
          <w:szCs w:val="28"/>
          <w:lang w:eastAsia="zh-CN"/>
        </w:rPr>
        <w:t>256 с.</w:t>
      </w:r>
      <w:bookmarkEnd w:id="9"/>
    </w:p>
    <w:p w:rsidR="005D441A" w:rsidRPr="005D441A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Theme="minorEastAsia"/>
          <w:sz w:val="28"/>
          <w:szCs w:val="28"/>
          <w:lang w:eastAsia="zh-CN"/>
        </w:rPr>
      </w:pPr>
      <w:bookmarkStart w:id="10" w:name="_Ref372303094"/>
      <w:r w:rsidRPr="00975586">
        <w:rPr>
          <w:rFonts w:eastAsiaTheme="minorEastAsia"/>
          <w:sz w:val="28"/>
          <w:szCs w:val="28"/>
          <w:lang w:eastAsia="zh-CN"/>
        </w:rPr>
        <w:t xml:space="preserve">Экзокринная недостаточность поджелудочной железы у детей: методы диагностики и коррекции : методические аспекты / </w:t>
      </w:r>
      <w:r w:rsidRPr="00975586">
        <w:rPr>
          <w:rFonts w:eastAsiaTheme="minorEastAsia"/>
          <w:iCs/>
          <w:sz w:val="28"/>
          <w:szCs w:val="28"/>
          <w:lang w:eastAsia="zh-CN"/>
        </w:rPr>
        <w:t xml:space="preserve">С. В. Бельмер, Т. В. Гасилина, П. А. Завалин, </w:t>
      </w:r>
      <w:r w:rsidRPr="00975586">
        <w:rPr>
          <w:rFonts w:eastAsiaTheme="minorEastAsia"/>
          <w:sz w:val="28"/>
          <w:szCs w:val="28"/>
          <w:lang w:eastAsia="zh-CN"/>
        </w:rPr>
        <w:t xml:space="preserve">А. А. </w:t>
      </w:r>
      <w:r w:rsidRPr="00975586">
        <w:rPr>
          <w:rFonts w:eastAsiaTheme="minorEastAsia"/>
          <w:iCs/>
          <w:sz w:val="28"/>
          <w:szCs w:val="28"/>
          <w:lang w:eastAsia="zh-CN"/>
        </w:rPr>
        <w:t>Коваленко</w:t>
      </w:r>
      <w:r w:rsidRPr="00975586">
        <w:rPr>
          <w:rFonts w:eastAsiaTheme="minorEastAsia"/>
          <w:sz w:val="28"/>
          <w:szCs w:val="28"/>
          <w:lang w:eastAsia="zh-CN"/>
        </w:rPr>
        <w:t>. ― М. : РГМУ, 2001. ― 12 с.</w:t>
      </w:r>
      <w:bookmarkEnd w:id="10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val="en-US" w:eastAsia="zh-CN"/>
        </w:rPr>
      </w:pPr>
      <w:bookmarkStart w:id="11" w:name="_Ref381443469"/>
      <w:r w:rsidRPr="00DF5972">
        <w:rPr>
          <w:rFonts w:eastAsia="SimSun"/>
          <w:sz w:val="28"/>
          <w:szCs w:val="28"/>
          <w:lang w:val="en-US" w:eastAsia="zh-CN"/>
        </w:rPr>
        <w:t>Lankisch</w:t>
      </w:r>
      <w:r w:rsidRPr="00A22726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P</w:t>
      </w:r>
      <w:r w:rsidRPr="00A22726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G</w:t>
      </w:r>
      <w:r w:rsidRPr="00A22726">
        <w:rPr>
          <w:rFonts w:eastAsia="SimSun"/>
          <w:sz w:val="28"/>
          <w:szCs w:val="28"/>
          <w:lang w:val="en-US" w:eastAsia="zh-CN"/>
        </w:rPr>
        <w:t xml:space="preserve">. </w:t>
      </w:r>
      <w:r w:rsidRPr="00DF5972">
        <w:rPr>
          <w:rFonts w:eastAsia="SimSun"/>
          <w:sz w:val="28"/>
          <w:szCs w:val="28"/>
          <w:lang w:val="en-US" w:eastAsia="zh-CN"/>
        </w:rPr>
        <w:t>Chronic</w:t>
      </w:r>
      <w:r w:rsidRPr="00A22726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pancreatitis</w:t>
      </w:r>
      <w:r w:rsidRPr="00A22726">
        <w:rPr>
          <w:rFonts w:eastAsia="SimSun"/>
          <w:sz w:val="28"/>
          <w:szCs w:val="28"/>
          <w:lang w:val="en-US" w:eastAsia="zh-CN"/>
        </w:rPr>
        <w:t xml:space="preserve"> / </w:t>
      </w:r>
      <w:r w:rsidRPr="00DF5972">
        <w:rPr>
          <w:rFonts w:eastAsia="SimSun"/>
          <w:sz w:val="28"/>
          <w:szCs w:val="28"/>
          <w:lang w:val="en-US" w:eastAsia="zh-CN"/>
        </w:rPr>
        <w:t>P</w:t>
      </w:r>
      <w:r w:rsidRPr="00A22726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G</w:t>
      </w:r>
      <w:r w:rsidRPr="00A22726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Lankish</w:t>
      </w:r>
      <w:r w:rsidRPr="00A22726">
        <w:rPr>
          <w:rFonts w:eastAsia="SimSun"/>
          <w:sz w:val="28"/>
          <w:szCs w:val="28"/>
          <w:lang w:val="en-US" w:eastAsia="zh-CN"/>
        </w:rPr>
        <w:t xml:space="preserve"> // </w:t>
      </w:r>
      <w:r w:rsidRPr="00DF5972">
        <w:rPr>
          <w:rFonts w:eastAsia="SimSun"/>
          <w:sz w:val="28"/>
          <w:szCs w:val="28"/>
          <w:lang w:val="en-US" w:eastAsia="zh-CN"/>
        </w:rPr>
        <w:t>Bockus</w:t>
      </w:r>
      <w:r w:rsidRPr="00A22726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Gastroenterology</w:t>
      </w:r>
      <w:r w:rsidRPr="00A22726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A22726">
        <w:rPr>
          <w:rFonts w:eastAsia="SimSun"/>
          <w:sz w:val="28"/>
          <w:szCs w:val="28"/>
          <w:lang w:val="en-US" w:eastAsia="zh-CN"/>
        </w:rPr>
        <w:t xml:space="preserve"> </w:t>
      </w:r>
      <w:r w:rsidRPr="006430B4">
        <w:rPr>
          <w:rFonts w:eastAsia="SimSun"/>
          <w:sz w:val="28"/>
          <w:szCs w:val="28"/>
          <w:lang w:val="en-US" w:eastAsia="zh-CN"/>
        </w:rPr>
        <w:t>5</w:t>
      </w:r>
      <w:r w:rsidRPr="00DF5972">
        <w:rPr>
          <w:rFonts w:eastAsia="SimSun"/>
          <w:sz w:val="28"/>
          <w:szCs w:val="28"/>
          <w:lang w:val="en-US" w:eastAsia="zh-CN"/>
        </w:rPr>
        <w:t>th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ed</w:t>
      </w:r>
      <w:r w:rsidRPr="006430B4">
        <w:rPr>
          <w:rFonts w:eastAsia="SimSun"/>
          <w:sz w:val="28"/>
          <w:szCs w:val="28"/>
          <w:lang w:val="en-US" w:eastAsia="zh-CN"/>
        </w:rPr>
        <w:t xml:space="preserve">. </w:t>
      </w:r>
      <w:r w:rsidRPr="006430B4">
        <w:rPr>
          <w:rFonts w:eastAsiaTheme="minorEastAsia"/>
          <w:sz w:val="28"/>
          <w:szCs w:val="28"/>
          <w:lang w:val="en-US" w:eastAsia="zh-CN"/>
        </w:rPr>
        <w:t>―</w:t>
      </w:r>
      <w:r w:rsidRPr="006430B4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Philadelphia</w:t>
      </w:r>
      <w:r w:rsidRPr="006430B4">
        <w:rPr>
          <w:rFonts w:eastAsia="SimSun"/>
          <w:sz w:val="28"/>
          <w:szCs w:val="28"/>
          <w:lang w:val="en-US" w:eastAsia="zh-CN"/>
        </w:rPr>
        <w:t>, 1995.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6430B4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Vol</w:t>
      </w:r>
      <w:r w:rsidRPr="006430B4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6430B4">
        <w:rPr>
          <w:rFonts w:eastAsia="SimSun"/>
          <w:sz w:val="28"/>
          <w:szCs w:val="28"/>
          <w:lang w:val="en-US" w:eastAsia="zh-CN"/>
        </w:rPr>
        <w:t>4.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6430B4">
        <w:rPr>
          <w:rFonts w:eastAsia="SimSun"/>
          <w:sz w:val="28"/>
          <w:szCs w:val="28"/>
          <w:lang w:val="en-US" w:eastAsia="zh-CN"/>
        </w:rPr>
        <w:t xml:space="preserve"> </w:t>
      </w:r>
      <w:r w:rsidRPr="00DF5972">
        <w:rPr>
          <w:rFonts w:eastAsia="SimSun"/>
          <w:sz w:val="28"/>
          <w:szCs w:val="28"/>
          <w:lang w:val="en-US" w:eastAsia="zh-CN"/>
        </w:rPr>
        <w:t>P</w:t>
      </w:r>
      <w:r w:rsidRPr="006430B4">
        <w:rPr>
          <w:rFonts w:eastAsia="SimSun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2930</w:t>
      </w:r>
      <w:r>
        <w:rPr>
          <w:rFonts w:eastAsiaTheme="minorEastAsia"/>
          <w:sz w:val="28"/>
          <w:szCs w:val="28"/>
          <w:lang w:val="en-US" w:eastAsia="zh-CN"/>
        </w:rPr>
        <w:sym w:font="Symbol" w:char="F02D"/>
      </w:r>
      <w:r w:rsidRPr="00DF5972">
        <w:rPr>
          <w:rFonts w:eastAsia="SimSun"/>
          <w:sz w:val="28"/>
          <w:szCs w:val="28"/>
          <w:lang w:val="en-US" w:eastAsia="zh-CN"/>
        </w:rPr>
        <w:t>2958.</w:t>
      </w:r>
      <w:bookmarkEnd w:id="3"/>
      <w:bookmarkEnd w:id="11"/>
    </w:p>
    <w:p w:rsidR="005D441A" w:rsidRPr="00DF5972" w:rsidRDefault="005D441A" w:rsidP="003A0BF0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="SimSun"/>
          <w:sz w:val="28"/>
          <w:szCs w:val="28"/>
          <w:lang w:val="en-US" w:eastAsia="zh-CN"/>
        </w:rPr>
      </w:pPr>
      <w:bookmarkStart w:id="12" w:name="_Ref381441496"/>
      <w:r w:rsidRPr="006430B4">
        <w:rPr>
          <w:rFonts w:eastAsiaTheme="minorEastAsia"/>
          <w:sz w:val="28"/>
          <w:szCs w:val="28"/>
          <w:lang w:val="en-US" w:eastAsia="zh-CN"/>
        </w:rPr>
        <w:t xml:space="preserve">No effect of long-term treatment with pancreatic extract on recurrent abdominal pain in patients with chronic pancreatitis </w:t>
      </w:r>
      <w:r w:rsidRPr="00DF5972">
        <w:rPr>
          <w:rFonts w:eastAsia="SimSun"/>
          <w:sz w:val="28"/>
          <w:szCs w:val="28"/>
          <w:lang w:val="en-US" w:eastAsia="zh-CN"/>
        </w:rPr>
        <w:t xml:space="preserve">/ </w:t>
      </w:r>
      <w:r w:rsidRPr="006430B4">
        <w:rPr>
          <w:rFonts w:eastAsiaTheme="minorEastAsia"/>
          <w:sz w:val="28"/>
          <w:szCs w:val="28"/>
          <w:lang w:val="en-US" w:eastAsia="zh-CN"/>
        </w:rPr>
        <w:t>A</w:t>
      </w:r>
      <w:r>
        <w:rPr>
          <w:rFonts w:eastAsiaTheme="minorEastAsia"/>
          <w:sz w:val="28"/>
          <w:szCs w:val="28"/>
          <w:lang w:val="en-US" w:eastAsia="zh-CN"/>
        </w:rPr>
        <w:t xml:space="preserve">. </w:t>
      </w:r>
      <w:r w:rsidRPr="006430B4">
        <w:rPr>
          <w:rFonts w:eastAsiaTheme="minorEastAsia"/>
          <w:sz w:val="28"/>
          <w:szCs w:val="28"/>
          <w:lang w:val="en-US" w:eastAsia="zh-CN"/>
        </w:rPr>
        <w:t>Malesci, E</w:t>
      </w:r>
      <w:r>
        <w:rPr>
          <w:rFonts w:eastAsiaTheme="minorEastAsia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Gaia, A</w:t>
      </w:r>
      <w:r>
        <w:rPr>
          <w:rFonts w:eastAsiaTheme="minorEastAsia"/>
          <w:sz w:val="28"/>
          <w:szCs w:val="28"/>
          <w:lang w:val="en-US" w:eastAsia="zh-CN"/>
        </w:rPr>
        <w:t>.</w:t>
      </w:r>
      <w:r w:rsidRPr="006430B4">
        <w:rPr>
          <w:rFonts w:eastAsiaTheme="minorEastAsia"/>
          <w:sz w:val="28"/>
          <w:szCs w:val="28"/>
          <w:lang w:val="en-US" w:eastAsia="zh-CN"/>
        </w:rPr>
        <w:t xml:space="preserve"> Fioretta </w:t>
      </w:r>
      <w:r w:rsidRPr="00DF5972">
        <w:rPr>
          <w:rFonts w:eastAsia="SimSun"/>
          <w:sz w:val="28"/>
          <w:szCs w:val="28"/>
          <w:lang w:val="en-US" w:eastAsia="zh-CN"/>
        </w:rPr>
        <w:t xml:space="preserve">[et al.] // Scand. J. Gastroenterol. </w:t>
      </w:r>
      <w:r>
        <w:rPr>
          <w:rFonts w:eastAsiaTheme="minorEastAsia"/>
          <w:sz w:val="28"/>
          <w:szCs w:val="28"/>
          <w:lang w:val="en-US" w:eastAsia="zh-CN"/>
        </w:rPr>
        <w:t>―</w:t>
      </w:r>
      <w:r w:rsidRPr="00DF5972">
        <w:rPr>
          <w:rFonts w:eastAsia="SimSun"/>
          <w:sz w:val="28"/>
          <w:szCs w:val="28"/>
          <w:lang w:val="en-US" w:eastAsia="zh-CN"/>
        </w:rPr>
        <w:t xml:space="preserve"> 1995. </w:t>
      </w:r>
      <w:r>
        <w:rPr>
          <w:rFonts w:eastAsiaTheme="minorEastAsia"/>
          <w:sz w:val="28"/>
          <w:szCs w:val="28"/>
          <w:lang w:val="en-US" w:eastAsia="zh-CN"/>
        </w:rPr>
        <w:t>―</w:t>
      </w:r>
      <w:r w:rsidRPr="00DF5972">
        <w:rPr>
          <w:rFonts w:eastAsia="SimSun"/>
          <w:sz w:val="28"/>
          <w:szCs w:val="28"/>
          <w:lang w:val="en-US" w:eastAsia="zh-CN"/>
        </w:rPr>
        <w:t xml:space="preserve"> Vol. 30</w:t>
      </w:r>
      <w:r>
        <w:rPr>
          <w:rFonts w:eastAsiaTheme="minorEastAsia"/>
          <w:sz w:val="28"/>
          <w:szCs w:val="28"/>
          <w:lang w:val="en-US" w:eastAsia="zh-CN"/>
        </w:rPr>
        <w:t>, No 4</w:t>
      </w:r>
      <w:r w:rsidRPr="00DF5972">
        <w:rPr>
          <w:rFonts w:eastAsia="SimSun"/>
          <w:sz w:val="28"/>
          <w:szCs w:val="28"/>
          <w:lang w:val="en-US" w:eastAsia="zh-CN"/>
        </w:rPr>
        <w:t xml:space="preserve">. </w:t>
      </w:r>
      <w:r>
        <w:rPr>
          <w:rFonts w:eastAsiaTheme="minorEastAsia"/>
          <w:sz w:val="28"/>
          <w:szCs w:val="28"/>
          <w:lang w:val="en-US" w:eastAsia="zh-CN"/>
        </w:rPr>
        <w:t>―</w:t>
      </w:r>
      <w:r w:rsidRPr="00DF5972">
        <w:rPr>
          <w:rFonts w:eastAsia="SimSun"/>
          <w:sz w:val="28"/>
          <w:szCs w:val="28"/>
          <w:lang w:val="en-US" w:eastAsia="zh-CN"/>
        </w:rPr>
        <w:t xml:space="preserve"> P. 392</w:t>
      </w:r>
      <w:r>
        <w:rPr>
          <w:rFonts w:eastAsiaTheme="minorEastAsia"/>
          <w:sz w:val="28"/>
          <w:szCs w:val="28"/>
          <w:lang w:val="en-US" w:eastAsia="zh-CN"/>
        </w:rPr>
        <w:sym w:font="Symbol" w:char="F02D"/>
      </w:r>
      <w:r>
        <w:rPr>
          <w:rFonts w:eastAsiaTheme="minorEastAsia"/>
          <w:sz w:val="28"/>
          <w:szCs w:val="28"/>
          <w:lang w:val="en-US" w:eastAsia="zh-CN"/>
        </w:rPr>
        <w:t>398</w:t>
      </w:r>
      <w:r w:rsidRPr="00DF5972">
        <w:rPr>
          <w:rFonts w:eastAsia="SimSun"/>
          <w:sz w:val="28"/>
          <w:szCs w:val="28"/>
          <w:lang w:val="en-US" w:eastAsia="zh-CN"/>
        </w:rPr>
        <w:t>.</w:t>
      </w:r>
      <w:bookmarkEnd w:id="12"/>
    </w:p>
    <w:p w:rsidR="005D441A" w:rsidRPr="00FE7B49" w:rsidRDefault="005D441A" w:rsidP="005D441A">
      <w:pPr>
        <w:pStyle w:val="a3"/>
        <w:numPr>
          <w:ilvl w:val="0"/>
          <w:numId w:val="1"/>
        </w:numPr>
        <w:spacing w:after="0" w:line="360" w:lineRule="auto"/>
        <w:ind w:hanging="502"/>
        <w:jc w:val="both"/>
        <w:rPr>
          <w:rFonts w:eastAsiaTheme="minorEastAsia"/>
          <w:sz w:val="28"/>
          <w:szCs w:val="28"/>
          <w:lang w:eastAsia="zh-CN"/>
        </w:rPr>
      </w:pPr>
      <w:bookmarkStart w:id="13" w:name="_Ref381441509"/>
      <w:r w:rsidRPr="00FE7B49">
        <w:rPr>
          <w:rFonts w:eastAsiaTheme="minorEastAsia"/>
          <w:sz w:val="28"/>
          <w:szCs w:val="28"/>
          <w:lang w:val="en-US" w:eastAsia="zh-CN"/>
        </w:rPr>
        <w:t xml:space="preserve">Prevalence and determinants of exocrine pancreatic insufficiency among older adults : results of a population-based study </w:t>
      </w:r>
      <w:r w:rsidRPr="00FE7B49">
        <w:rPr>
          <w:rFonts w:eastAsia="SimSun"/>
          <w:sz w:val="28"/>
          <w:szCs w:val="28"/>
          <w:lang w:val="en-US" w:eastAsia="zh-CN"/>
        </w:rPr>
        <w:t xml:space="preserve">/ 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D. Rothenbacher, M. Löw, P. D. Hardt </w:t>
      </w:r>
      <w:r w:rsidRPr="00FE7B49">
        <w:rPr>
          <w:rFonts w:eastAsia="SimSun"/>
          <w:sz w:val="28"/>
          <w:szCs w:val="28"/>
          <w:lang w:val="en-US" w:eastAsia="zh-CN"/>
        </w:rPr>
        <w:t>[et al.] // Scand. J. Gastroenterol.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FE7B49">
        <w:rPr>
          <w:rFonts w:eastAsia="SimSun"/>
          <w:sz w:val="28"/>
          <w:szCs w:val="28"/>
          <w:lang w:val="en-US" w:eastAsia="zh-CN"/>
        </w:rPr>
        <w:t xml:space="preserve"> 2005.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FE7B49">
        <w:rPr>
          <w:rFonts w:eastAsia="SimSun"/>
          <w:sz w:val="28"/>
          <w:szCs w:val="28"/>
          <w:lang w:val="en-US" w:eastAsia="zh-CN"/>
        </w:rPr>
        <w:t xml:space="preserve"> 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Vol. </w:t>
      </w:r>
      <w:r w:rsidRPr="00FE7B49">
        <w:rPr>
          <w:rFonts w:eastAsia="SimSun"/>
          <w:sz w:val="28"/>
          <w:szCs w:val="28"/>
          <w:lang w:val="en-US" w:eastAsia="zh-CN"/>
        </w:rPr>
        <w:t>40</w:t>
      </w:r>
      <w:r w:rsidRPr="00FE7B49">
        <w:rPr>
          <w:rFonts w:eastAsiaTheme="minorEastAsia"/>
          <w:sz w:val="28"/>
          <w:szCs w:val="28"/>
          <w:lang w:val="en-US" w:eastAsia="zh-CN"/>
        </w:rPr>
        <w:t>, No 6</w:t>
      </w:r>
      <w:r w:rsidRPr="00FE7B49">
        <w:rPr>
          <w:rFonts w:eastAsia="SimSun"/>
          <w:sz w:val="28"/>
          <w:szCs w:val="28"/>
          <w:lang w:val="en-US" w:eastAsia="zh-CN"/>
        </w:rPr>
        <w:t>.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 ―</w:t>
      </w:r>
      <w:r w:rsidRPr="00FE7B49">
        <w:rPr>
          <w:rFonts w:eastAsia="SimSun"/>
          <w:sz w:val="28"/>
          <w:szCs w:val="28"/>
          <w:lang w:val="en-US" w:eastAsia="zh-CN"/>
        </w:rPr>
        <w:t xml:space="preserve"> P.</w:t>
      </w:r>
      <w:r w:rsidRPr="00FE7B49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FE7B49">
        <w:rPr>
          <w:rFonts w:eastAsia="SimSun"/>
          <w:sz w:val="28"/>
          <w:szCs w:val="28"/>
          <w:lang w:val="en-US" w:eastAsia="zh-CN"/>
        </w:rPr>
        <w:t>697</w:t>
      </w:r>
      <w:r>
        <w:rPr>
          <w:rFonts w:eastAsiaTheme="minorEastAsia"/>
          <w:sz w:val="28"/>
          <w:szCs w:val="28"/>
          <w:lang w:eastAsia="zh-CN"/>
        </w:rPr>
        <w:sym w:font="Symbol" w:char="F02D"/>
      </w:r>
      <w:r w:rsidRPr="00FE7B49">
        <w:rPr>
          <w:rFonts w:eastAsiaTheme="minorEastAsia"/>
          <w:sz w:val="28"/>
          <w:szCs w:val="28"/>
          <w:lang w:val="en-US" w:eastAsia="zh-CN"/>
        </w:rPr>
        <w:t>704.</w:t>
      </w:r>
      <w:bookmarkEnd w:id="13"/>
    </w:p>
    <w:p w:rsidR="00DF5972" w:rsidRPr="006430B4" w:rsidRDefault="00DF5972" w:rsidP="00DF5972">
      <w:pPr>
        <w:spacing w:after="0" w:line="360" w:lineRule="auto"/>
        <w:jc w:val="both"/>
        <w:rPr>
          <w:rFonts w:eastAsiaTheme="minorEastAsia"/>
          <w:sz w:val="28"/>
          <w:szCs w:val="28"/>
          <w:lang w:eastAsia="zh-CN"/>
        </w:rPr>
      </w:pPr>
    </w:p>
    <w:p w:rsidR="00DF5972" w:rsidRPr="006430B4" w:rsidRDefault="00DF5972">
      <w:pPr>
        <w:rPr>
          <w:rFonts w:eastAsiaTheme="minorEastAsia"/>
          <w:sz w:val="28"/>
          <w:szCs w:val="28"/>
          <w:lang w:eastAsia="zh-CN"/>
        </w:rPr>
      </w:pPr>
      <w:r w:rsidRPr="006430B4">
        <w:rPr>
          <w:rFonts w:eastAsiaTheme="minorEastAsia"/>
          <w:sz w:val="28"/>
          <w:szCs w:val="28"/>
          <w:lang w:eastAsia="zh-CN"/>
        </w:rPr>
        <w:br w:type="page"/>
      </w:r>
    </w:p>
    <w:p w:rsidR="0025022A" w:rsidRPr="0025022A" w:rsidRDefault="0025022A" w:rsidP="0025022A">
      <w:pPr>
        <w:spacing w:after="0" w:line="360" w:lineRule="auto"/>
        <w:jc w:val="center"/>
        <w:rPr>
          <w:rFonts w:eastAsiaTheme="minorEastAsia"/>
          <w:b/>
          <w:sz w:val="28"/>
          <w:szCs w:val="28"/>
          <w:lang w:val="en-US" w:eastAsia="zh-CN"/>
        </w:rPr>
      </w:pPr>
      <w:r w:rsidRPr="0025022A">
        <w:rPr>
          <w:rFonts w:eastAsiaTheme="minorEastAsia"/>
          <w:b/>
          <w:sz w:val="28"/>
          <w:szCs w:val="28"/>
          <w:lang w:val="en-US" w:eastAsia="zh-CN"/>
        </w:rPr>
        <w:lastRenderedPageBreak/>
        <w:t xml:space="preserve">On the possibility of using </w:t>
      </w:r>
      <w:r>
        <w:rPr>
          <w:rFonts w:eastAsiaTheme="minorEastAsia"/>
          <w:b/>
          <w:sz w:val="28"/>
          <w:szCs w:val="28"/>
          <w:lang w:val="en-US" w:eastAsia="zh-CN"/>
        </w:rPr>
        <w:t xml:space="preserve">the 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 xml:space="preserve">ultrasonic elastography </w:t>
      </w:r>
      <w:r w:rsidR="008D7FF3">
        <w:rPr>
          <w:rFonts w:eastAsiaTheme="minorEastAsia"/>
          <w:b/>
          <w:sz w:val="28"/>
          <w:szCs w:val="28"/>
          <w:lang w:val="en-US" w:eastAsia="zh-CN"/>
        </w:rPr>
        <w:t xml:space="preserve">by 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shear wave for the diagnos</w:t>
      </w:r>
      <w:r>
        <w:rPr>
          <w:rFonts w:eastAsiaTheme="minorEastAsia"/>
          <w:b/>
          <w:sz w:val="28"/>
          <w:szCs w:val="28"/>
          <w:lang w:val="en-US" w:eastAsia="zh-CN"/>
        </w:rPr>
        <w:t>t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i</w:t>
      </w:r>
      <w:r>
        <w:rPr>
          <w:rFonts w:eastAsiaTheme="minorEastAsia"/>
          <w:b/>
          <w:sz w:val="28"/>
          <w:szCs w:val="28"/>
          <w:lang w:val="en-US" w:eastAsia="zh-CN"/>
        </w:rPr>
        <w:t>c</w:t>
      </w:r>
      <w:r w:rsidRPr="0025022A">
        <w:rPr>
          <w:rFonts w:eastAsiaTheme="minorEastAsia"/>
          <w:b/>
          <w:sz w:val="28"/>
          <w:szCs w:val="28"/>
          <w:lang w:val="en-US" w:eastAsia="zh-CN"/>
        </w:rPr>
        <w:t>s of chronic pancreatitis</w:t>
      </w:r>
    </w:p>
    <w:p w:rsidR="0025022A" w:rsidRPr="008D7FF3" w:rsidRDefault="0025022A" w:rsidP="0025022A">
      <w:pPr>
        <w:spacing w:after="0" w:line="360" w:lineRule="auto"/>
        <w:jc w:val="center"/>
        <w:rPr>
          <w:rFonts w:eastAsiaTheme="minorEastAsia"/>
          <w:sz w:val="28"/>
          <w:szCs w:val="28"/>
          <w:lang w:val="en-US" w:eastAsia="zh-CN"/>
        </w:rPr>
      </w:pPr>
      <w:r w:rsidRPr="008D7FF3">
        <w:rPr>
          <w:rFonts w:eastAsiaTheme="minorEastAsia"/>
          <w:sz w:val="28"/>
          <w:szCs w:val="28"/>
          <w:lang w:val="en-US" w:eastAsia="zh-CN"/>
        </w:rPr>
        <w:t>A. G. Samarin</w:t>
      </w:r>
      <w:r w:rsidRPr="008D7FF3">
        <w:rPr>
          <w:rFonts w:eastAsiaTheme="minorEastAsia"/>
          <w:sz w:val="28"/>
          <w:szCs w:val="28"/>
          <w:vertAlign w:val="superscript"/>
          <w:lang w:val="en-US" w:eastAsia="zh-CN"/>
        </w:rPr>
        <w:t>1</w:t>
      </w:r>
      <w:r w:rsidRPr="008D7FF3">
        <w:rPr>
          <w:rFonts w:eastAsiaTheme="minorEastAsia"/>
          <w:sz w:val="28"/>
          <w:szCs w:val="28"/>
          <w:lang w:val="en-US" w:eastAsia="zh-CN"/>
        </w:rPr>
        <w:t xml:space="preserve">, </w:t>
      </w:r>
      <w:r w:rsidR="008D7FF3" w:rsidRPr="008D7FF3">
        <w:rPr>
          <w:rFonts w:eastAsiaTheme="minorEastAsia"/>
          <w:sz w:val="28"/>
          <w:szCs w:val="28"/>
          <w:lang w:val="en-US" w:eastAsia="zh-CN"/>
        </w:rPr>
        <w:t>A</w:t>
      </w:r>
      <w:r w:rsidR="008D7FF3">
        <w:rPr>
          <w:rFonts w:eastAsiaTheme="minorEastAsia"/>
          <w:sz w:val="28"/>
          <w:szCs w:val="28"/>
          <w:lang w:val="en-US" w:eastAsia="zh-CN"/>
        </w:rPr>
        <w:t xml:space="preserve">. </w:t>
      </w:r>
      <w:r w:rsidR="008D7FF3" w:rsidRPr="008D7FF3">
        <w:rPr>
          <w:rFonts w:eastAsiaTheme="minorEastAsia"/>
          <w:sz w:val="28"/>
          <w:szCs w:val="28"/>
          <w:lang w:val="en-US" w:eastAsia="zh-CN"/>
        </w:rPr>
        <w:t>B</w:t>
      </w:r>
      <w:r w:rsidR="008D7FF3">
        <w:rPr>
          <w:rFonts w:eastAsiaTheme="minorEastAsia"/>
          <w:sz w:val="28"/>
          <w:szCs w:val="28"/>
          <w:lang w:val="en-US" w:eastAsia="zh-CN"/>
        </w:rPr>
        <w:t>.</w:t>
      </w:r>
      <w:r w:rsidR="008D7FF3" w:rsidRPr="008D7FF3">
        <w:rPr>
          <w:rFonts w:eastAsiaTheme="minorEastAsia"/>
          <w:sz w:val="28"/>
          <w:szCs w:val="28"/>
          <w:lang w:val="en-US" w:eastAsia="zh-CN"/>
        </w:rPr>
        <w:t xml:space="preserve"> Babochkin</w:t>
      </w:r>
      <w:r w:rsidRPr="008D7FF3">
        <w:rPr>
          <w:rFonts w:eastAsiaTheme="minorEastAsia"/>
          <w:sz w:val="28"/>
          <w:szCs w:val="28"/>
          <w:vertAlign w:val="superscript"/>
          <w:lang w:val="en-US" w:eastAsia="zh-CN"/>
        </w:rPr>
        <w:t>2</w:t>
      </w:r>
    </w:p>
    <w:p w:rsidR="008D7FF3" w:rsidRPr="008D7FF3" w:rsidRDefault="0025022A" w:rsidP="0025022A">
      <w:pPr>
        <w:spacing w:after="0" w:line="360" w:lineRule="auto"/>
        <w:jc w:val="center"/>
        <w:rPr>
          <w:rFonts w:eastAsia="SimSun"/>
          <w:i/>
          <w:sz w:val="28"/>
          <w:szCs w:val="28"/>
          <w:lang w:val="en-US" w:eastAsia="zh-CN"/>
        </w:rPr>
      </w:pPr>
      <w:r w:rsidRPr="008D7FF3">
        <w:rPr>
          <w:rFonts w:eastAsiaTheme="minorEastAsia"/>
          <w:i/>
          <w:sz w:val="28"/>
          <w:szCs w:val="28"/>
          <w:vertAlign w:val="superscript"/>
          <w:lang w:val="en-US" w:eastAsia="zh-CN"/>
        </w:rPr>
        <w:t>1</w:t>
      </w:r>
      <w:r w:rsidR="008D7FF3" w:rsidRPr="008D7FF3">
        <w:rPr>
          <w:rFonts w:eastAsia="SimSun"/>
          <w:i/>
          <w:sz w:val="28"/>
          <w:szCs w:val="28"/>
          <w:lang w:val="en-US" w:eastAsia="zh-CN"/>
        </w:rPr>
        <w:t>Republican Clinical Diagnostic Center;</w:t>
      </w:r>
    </w:p>
    <w:p w:rsidR="0025022A" w:rsidRDefault="0025022A" w:rsidP="008D7FF3">
      <w:pPr>
        <w:spacing w:after="0" w:line="360" w:lineRule="auto"/>
        <w:jc w:val="center"/>
        <w:rPr>
          <w:rFonts w:eastAsia="SimSun"/>
          <w:i/>
          <w:sz w:val="28"/>
          <w:szCs w:val="28"/>
          <w:lang w:val="en-US" w:eastAsia="zh-CN"/>
        </w:rPr>
      </w:pPr>
      <w:r w:rsidRPr="008D7FF3">
        <w:rPr>
          <w:rFonts w:eastAsiaTheme="minorEastAsia"/>
          <w:i/>
          <w:sz w:val="28"/>
          <w:szCs w:val="28"/>
          <w:vertAlign w:val="superscript"/>
          <w:lang w:val="en-US" w:eastAsia="zh-CN"/>
        </w:rPr>
        <w:t>2</w:t>
      </w:r>
      <w:r w:rsidR="008D7FF3" w:rsidRPr="008D7FF3">
        <w:rPr>
          <w:rFonts w:eastAsia="SimSun"/>
          <w:i/>
          <w:sz w:val="28"/>
          <w:szCs w:val="28"/>
          <w:lang w:val="en-US" w:eastAsia="zh-CN"/>
        </w:rPr>
        <w:t>Republican Clinical Hospital of Infectious Diseases, Izhevsk, Russia</w:t>
      </w:r>
    </w:p>
    <w:p w:rsidR="008D7FF3" w:rsidRPr="008D7FF3" w:rsidRDefault="008D7FF3" w:rsidP="008D7FF3">
      <w:pPr>
        <w:spacing w:after="0" w:line="360" w:lineRule="auto"/>
        <w:jc w:val="center"/>
        <w:rPr>
          <w:rFonts w:eastAsiaTheme="minorEastAsia"/>
          <w:sz w:val="28"/>
          <w:szCs w:val="28"/>
          <w:lang w:val="en-US" w:eastAsia="zh-CN"/>
        </w:rPr>
      </w:pPr>
    </w:p>
    <w:p w:rsidR="0025022A" w:rsidRDefault="008D7FF3" w:rsidP="0025022A">
      <w:pPr>
        <w:spacing w:after="0" w:line="360" w:lineRule="auto"/>
        <w:ind w:firstLine="709"/>
        <w:jc w:val="both"/>
        <w:rPr>
          <w:rFonts w:eastAsiaTheme="minorEastAsia"/>
          <w:sz w:val="28"/>
          <w:szCs w:val="28"/>
          <w:lang w:val="en-US" w:eastAsia="zh-CN"/>
        </w:rPr>
      </w:pPr>
      <w:r>
        <w:rPr>
          <w:rFonts w:eastAsiaTheme="minorEastAsia"/>
          <w:b/>
          <w:sz w:val="28"/>
          <w:szCs w:val="28"/>
          <w:lang w:val="en-US" w:eastAsia="zh-CN"/>
        </w:rPr>
        <w:t>Key</w:t>
      </w:r>
      <w:r w:rsidRPr="008D7FF3">
        <w:rPr>
          <w:rFonts w:eastAsiaTheme="minorEastAsia"/>
          <w:b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b/>
          <w:sz w:val="28"/>
          <w:szCs w:val="28"/>
          <w:lang w:val="en-US" w:eastAsia="zh-CN"/>
        </w:rPr>
        <w:t>words</w:t>
      </w:r>
      <w:r w:rsidR="0025022A" w:rsidRPr="008D7FF3">
        <w:rPr>
          <w:rFonts w:eastAsiaTheme="minorEastAsia"/>
          <w:b/>
          <w:sz w:val="28"/>
          <w:szCs w:val="28"/>
          <w:lang w:val="en-US" w:eastAsia="zh-CN"/>
        </w:rPr>
        <w:t>:</w:t>
      </w:r>
      <w:r w:rsidR="0025022A" w:rsidRPr="008D7FF3">
        <w:rPr>
          <w:rFonts w:eastAsiaTheme="minorEastAsia"/>
          <w:sz w:val="28"/>
          <w:szCs w:val="28"/>
          <w:lang w:val="en-US" w:eastAsia="zh-CN"/>
        </w:rPr>
        <w:t xml:space="preserve"> </w:t>
      </w:r>
      <w:r w:rsidRPr="008D7FF3">
        <w:rPr>
          <w:rFonts w:eastAsiaTheme="minorEastAsia"/>
          <w:sz w:val="28"/>
          <w:szCs w:val="28"/>
          <w:lang w:val="en-US" w:eastAsia="zh-CN"/>
        </w:rPr>
        <w:t>diagnos</w:t>
      </w:r>
      <w:r>
        <w:rPr>
          <w:rFonts w:eastAsiaTheme="minorEastAsia"/>
          <w:sz w:val="28"/>
          <w:szCs w:val="28"/>
          <w:lang w:val="en-US" w:eastAsia="zh-CN"/>
        </w:rPr>
        <w:t>t</w:t>
      </w:r>
      <w:r w:rsidRPr="008D7FF3">
        <w:rPr>
          <w:rFonts w:eastAsiaTheme="minorEastAsia"/>
          <w:sz w:val="28"/>
          <w:szCs w:val="28"/>
          <w:lang w:val="en-US" w:eastAsia="zh-CN"/>
        </w:rPr>
        <w:t>i</w:t>
      </w:r>
      <w:r>
        <w:rPr>
          <w:rFonts w:eastAsiaTheme="minorEastAsia"/>
          <w:sz w:val="28"/>
          <w:szCs w:val="28"/>
          <w:lang w:val="en-US" w:eastAsia="zh-CN"/>
        </w:rPr>
        <w:t>c</w:t>
      </w:r>
      <w:r w:rsidRPr="008D7FF3">
        <w:rPr>
          <w:rFonts w:eastAsiaTheme="minorEastAsia"/>
          <w:sz w:val="28"/>
          <w:szCs w:val="28"/>
          <w:lang w:val="en-US" w:eastAsia="zh-CN"/>
        </w:rPr>
        <w:t>s of chronic pancreatitis, elastography, shear wave, pancreas, fecal elastase</w:t>
      </w:r>
    </w:p>
    <w:p w:rsidR="00C73726" w:rsidRPr="008D7FF3" w:rsidRDefault="00C73726" w:rsidP="0025022A">
      <w:pPr>
        <w:spacing w:after="0" w:line="360" w:lineRule="auto"/>
        <w:ind w:firstLine="709"/>
        <w:jc w:val="both"/>
        <w:rPr>
          <w:rFonts w:eastAsiaTheme="minorEastAsia"/>
          <w:sz w:val="28"/>
          <w:szCs w:val="28"/>
          <w:lang w:val="en-US" w:eastAsia="zh-CN"/>
        </w:rPr>
      </w:pPr>
      <w:r>
        <w:rPr>
          <w:rFonts w:eastAsiaTheme="minorEastAsia"/>
          <w:sz w:val="28"/>
          <w:szCs w:val="28"/>
          <w:lang w:val="en-US" w:eastAsia="zh-CN"/>
        </w:rPr>
        <w:t xml:space="preserve">Examination of the pancreas </w:t>
      </w:r>
      <w:r w:rsidR="00513657">
        <w:rPr>
          <w:rFonts w:eastAsiaTheme="minorEastAsia"/>
          <w:sz w:val="28"/>
          <w:szCs w:val="28"/>
          <w:lang w:val="en-US" w:eastAsia="zh-CN"/>
        </w:rPr>
        <w:t>with the use of</w:t>
      </w:r>
      <w:r w:rsidR="00513657" w:rsidRPr="00C73726">
        <w:rPr>
          <w:rFonts w:eastAsiaTheme="minorEastAsia"/>
          <w:sz w:val="28"/>
          <w:szCs w:val="28"/>
          <w:lang w:val="en-US" w:eastAsia="zh-CN"/>
        </w:rPr>
        <w:t xml:space="preserve"> elastography </w:t>
      </w:r>
      <w:r w:rsidR="00513657">
        <w:rPr>
          <w:rFonts w:eastAsiaTheme="minorEastAsia"/>
          <w:sz w:val="28"/>
          <w:szCs w:val="28"/>
          <w:lang w:val="en-US" w:eastAsia="zh-CN"/>
        </w:rPr>
        <w:t xml:space="preserve">by </w:t>
      </w:r>
      <w:r w:rsidR="00513657" w:rsidRPr="00C73726">
        <w:rPr>
          <w:rFonts w:eastAsiaTheme="minorEastAsia"/>
          <w:sz w:val="28"/>
          <w:szCs w:val="28"/>
          <w:lang w:val="en-US" w:eastAsia="zh-CN"/>
        </w:rPr>
        <w:t xml:space="preserve">shear wave </w:t>
      </w:r>
      <w:r w:rsidR="00513657">
        <w:rPr>
          <w:rFonts w:eastAsiaTheme="minorEastAsia"/>
          <w:sz w:val="28"/>
          <w:szCs w:val="28"/>
          <w:lang w:val="en-US" w:eastAsia="zh-CN"/>
        </w:rPr>
        <w:t xml:space="preserve">was conducted </w:t>
      </w:r>
      <w:r>
        <w:rPr>
          <w:rFonts w:eastAsiaTheme="minorEastAsia"/>
          <w:sz w:val="28"/>
          <w:szCs w:val="28"/>
          <w:lang w:val="en-US" w:eastAsia="zh-CN"/>
        </w:rPr>
        <w:t>i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n 102 patients with confirmed chronic pancreatitis. </w:t>
      </w:r>
      <w:r w:rsidR="00083A1A">
        <w:rPr>
          <w:rFonts w:eastAsiaTheme="minorEastAsia"/>
          <w:sz w:val="28"/>
          <w:szCs w:val="28"/>
          <w:lang w:val="en-US" w:eastAsia="zh-CN"/>
        </w:rPr>
        <w:t xml:space="preserve">It’s the first time 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the </w:t>
      </w:r>
      <w:r w:rsidR="00513657">
        <w:rPr>
          <w:rFonts w:eastAsiaTheme="minorEastAsia"/>
          <w:sz w:val="28"/>
          <w:szCs w:val="28"/>
          <w:lang w:val="en-US" w:eastAsia="zh-CN"/>
        </w:rPr>
        <w:t>correlation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between the degree of exocrine pancreatic </w:t>
      </w:r>
      <w:r w:rsidR="00083A1A">
        <w:rPr>
          <w:rFonts w:eastAsiaTheme="minorEastAsia"/>
          <w:sz w:val="28"/>
          <w:szCs w:val="28"/>
          <w:lang w:val="en-US" w:eastAsia="zh-CN"/>
        </w:rPr>
        <w:t>dys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function and increasing stiffness </w:t>
      </w:r>
      <w:r w:rsidR="00083A1A">
        <w:rPr>
          <w:rFonts w:eastAsiaTheme="minorEastAsia"/>
          <w:sz w:val="28"/>
          <w:szCs w:val="28"/>
          <w:lang w:val="en-US" w:eastAsia="zh-CN"/>
        </w:rPr>
        <w:t xml:space="preserve">of </w:t>
      </w:r>
      <w:r w:rsidR="00083A1A" w:rsidRPr="00C73726">
        <w:rPr>
          <w:rFonts w:eastAsiaTheme="minorEastAsia"/>
          <w:sz w:val="28"/>
          <w:szCs w:val="28"/>
          <w:lang w:val="en-US" w:eastAsia="zh-CN"/>
        </w:rPr>
        <w:t xml:space="preserve">its </w:t>
      </w:r>
      <w:r w:rsidRPr="00C73726">
        <w:rPr>
          <w:rFonts w:eastAsiaTheme="minorEastAsia"/>
          <w:sz w:val="28"/>
          <w:szCs w:val="28"/>
          <w:lang w:val="en-US" w:eastAsia="zh-CN"/>
        </w:rPr>
        <w:t>parenchyma</w:t>
      </w:r>
      <w:r w:rsidR="00B14E18">
        <w:rPr>
          <w:rFonts w:eastAsiaTheme="minorEastAsia"/>
          <w:sz w:val="28"/>
          <w:szCs w:val="28"/>
          <w:lang w:val="en-US" w:eastAsia="zh-CN"/>
        </w:rPr>
        <w:t xml:space="preserve"> has been studied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. </w:t>
      </w:r>
      <w:r w:rsidR="00B14E18">
        <w:rPr>
          <w:rFonts w:eastAsiaTheme="minorEastAsia"/>
          <w:sz w:val="28"/>
          <w:szCs w:val="28"/>
          <w:lang w:val="en-US" w:eastAsia="zh-CN"/>
        </w:rPr>
        <w:t>E</w:t>
      </w:r>
      <w:r w:rsidR="00B14E18" w:rsidRPr="00C73726">
        <w:rPr>
          <w:rFonts w:eastAsiaTheme="minorEastAsia"/>
          <w:sz w:val="28"/>
          <w:szCs w:val="28"/>
          <w:lang w:val="en-US" w:eastAsia="zh-CN"/>
        </w:rPr>
        <w:t xml:space="preserve">lastometry and standard </w:t>
      </w:r>
      <w:r w:rsidR="00B14E18" w:rsidRPr="00B14E18">
        <w:rPr>
          <w:rFonts w:eastAsiaTheme="minorEastAsia"/>
          <w:sz w:val="28"/>
          <w:szCs w:val="28"/>
          <w:lang w:val="en-US" w:eastAsia="zh-CN"/>
        </w:rPr>
        <w:t xml:space="preserve">echography </w:t>
      </w:r>
      <w:r w:rsidRPr="00C73726">
        <w:rPr>
          <w:rFonts w:eastAsiaTheme="minorEastAsia"/>
          <w:sz w:val="28"/>
          <w:szCs w:val="28"/>
          <w:lang w:val="en-US" w:eastAsia="zh-CN"/>
        </w:rPr>
        <w:t>data</w:t>
      </w:r>
      <w:r w:rsidR="00B14E18">
        <w:rPr>
          <w:rFonts w:eastAsiaTheme="minorEastAsia"/>
          <w:sz w:val="28"/>
          <w:szCs w:val="28"/>
          <w:lang w:val="en-US" w:eastAsia="zh-CN"/>
        </w:rPr>
        <w:t xml:space="preserve"> have been compared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. </w:t>
      </w:r>
      <w:r w:rsidR="004A4159">
        <w:rPr>
          <w:rFonts w:eastAsiaTheme="minorEastAsia"/>
          <w:sz w:val="28"/>
          <w:szCs w:val="28"/>
          <w:lang w:val="en-US" w:eastAsia="zh-CN"/>
        </w:rPr>
        <w:t>As a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result</w:t>
      </w:r>
      <w:r w:rsidR="004A4159">
        <w:rPr>
          <w:rFonts w:eastAsiaTheme="minorEastAsia"/>
          <w:sz w:val="28"/>
          <w:szCs w:val="28"/>
          <w:lang w:val="en-US" w:eastAsia="zh-CN"/>
        </w:rPr>
        <w:t>, we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obtained significantly </w:t>
      </w:r>
      <w:r w:rsidR="004A4159">
        <w:rPr>
          <w:rFonts w:eastAsiaTheme="minorEastAsia"/>
          <w:sz w:val="28"/>
          <w:szCs w:val="28"/>
          <w:lang w:val="en-US" w:eastAsia="zh-CN"/>
        </w:rPr>
        <w:t>valid (P</w:t>
      </w:r>
      <w:r w:rsidRPr="00C73726">
        <w:rPr>
          <w:rFonts w:eastAsiaTheme="minorEastAsia"/>
          <w:sz w:val="28"/>
          <w:szCs w:val="28"/>
          <w:lang w:val="en-US" w:eastAsia="zh-CN"/>
        </w:rPr>
        <w:t>&lt;0</w:t>
      </w:r>
      <w:r w:rsidR="00664348">
        <w:rPr>
          <w:rFonts w:eastAsiaTheme="minorEastAsia"/>
          <w:sz w:val="28"/>
          <w:szCs w:val="28"/>
          <w:lang w:val="en-US" w:eastAsia="zh-CN"/>
        </w:rPr>
        <w:t>.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001) </w:t>
      </w:r>
      <w:r w:rsidR="006A3CA3">
        <w:rPr>
          <w:rFonts w:eastAsiaTheme="minorEastAsia"/>
          <w:sz w:val="28"/>
          <w:szCs w:val="28"/>
          <w:lang w:val="en-US" w:eastAsia="zh-CN"/>
        </w:rPr>
        <w:t>difference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between </w:t>
      </w:r>
      <w:r w:rsidR="006A3CA3" w:rsidRPr="00C73726">
        <w:rPr>
          <w:rFonts w:eastAsiaTheme="minorEastAsia"/>
          <w:sz w:val="28"/>
          <w:szCs w:val="28"/>
          <w:lang w:val="en-US" w:eastAsia="zh-CN"/>
        </w:rPr>
        <w:t xml:space="preserve">stiffness </w:t>
      </w:r>
      <w:r w:rsidR="006A3CA3">
        <w:rPr>
          <w:rFonts w:eastAsiaTheme="minorEastAsia"/>
          <w:sz w:val="28"/>
          <w:szCs w:val="28"/>
          <w:lang w:val="en-US" w:eastAsia="zh-CN"/>
        </w:rPr>
        <w:t xml:space="preserve">of pancreatic 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tissue </w:t>
      </w:r>
      <w:r w:rsidR="006A3CA3">
        <w:rPr>
          <w:rFonts w:eastAsiaTheme="minorEastAsia"/>
          <w:sz w:val="28"/>
          <w:szCs w:val="28"/>
          <w:lang w:val="en-US" w:eastAsia="zh-CN"/>
        </w:rPr>
        <w:t xml:space="preserve">in normal state 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and </w:t>
      </w:r>
      <w:r w:rsidR="006A3CA3">
        <w:rPr>
          <w:rFonts w:eastAsiaTheme="minorEastAsia"/>
          <w:sz w:val="28"/>
          <w:szCs w:val="28"/>
          <w:lang w:val="en-US" w:eastAsia="zh-CN"/>
        </w:rPr>
        <w:t xml:space="preserve">upon various types of </w:t>
      </w:r>
      <w:r w:rsidR="00664348">
        <w:rPr>
          <w:rFonts w:eastAsiaTheme="minorEastAsia"/>
          <w:sz w:val="28"/>
          <w:szCs w:val="28"/>
          <w:lang w:val="en-US" w:eastAsia="zh-CN"/>
        </w:rPr>
        <w:t xml:space="preserve">course of </w:t>
      </w:r>
      <w:r w:rsidRPr="00C73726">
        <w:rPr>
          <w:rFonts w:eastAsiaTheme="minorEastAsia"/>
          <w:sz w:val="28"/>
          <w:szCs w:val="28"/>
          <w:lang w:val="en-US" w:eastAsia="zh-CN"/>
        </w:rPr>
        <w:t>chronic pancreatitis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: in the control group </w:t>
      </w:r>
      <w:r w:rsidR="006A3CA3">
        <w:rPr>
          <w:rFonts w:eastAsiaTheme="minorEastAsia"/>
          <w:sz w:val="28"/>
          <w:szCs w:val="28"/>
          <w:lang w:val="en-US" w:eastAsia="zh-CN"/>
        </w:rPr>
        <w:t>―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 5,0±</w:t>
      </w:r>
      <w:r w:rsidR="006A3CA3">
        <w:rPr>
          <w:rFonts w:eastAsiaTheme="minorEastAsia"/>
          <w:sz w:val="28"/>
          <w:szCs w:val="28"/>
          <w:lang w:val="en-US" w:eastAsia="zh-CN"/>
        </w:rPr>
        <w:t>1.</w:t>
      </w:r>
      <w:r w:rsidRPr="00C73726">
        <w:rPr>
          <w:rFonts w:eastAsiaTheme="minorEastAsia"/>
          <w:sz w:val="28"/>
          <w:szCs w:val="28"/>
          <w:lang w:val="en-US" w:eastAsia="zh-CN"/>
        </w:rPr>
        <w:t>1 kPa</w:t>
      </w:r>
      <w:r w:rsidR="006A3CA3">
        <w:rPr>
          <w:rFonts w:eastAsiaTheme="minorEastAsia"/>
          <w:sz w:val="28"/>
          <w:szCs w:val="28"/>
          <w:lang w:val="en-US" w:eastAsia="zh-CN"/>
        </w:rPr>
        <w:t>;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in patients with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 normal exocrine function </w:t>
      </w:r>
      <w:r w:rsidR="006A3CA3">
        <w:rPr>
          <w:rFonts w:eastAsiaTheme="minorEastAsia"/>
          <w:sz w:val="28"/>
          <w:szCs w:val="28"/>
          <w:lang w:val="en-US" w:eastAsia="zh-CN"/>
        </w:rPr>
        <w:t>―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 7,8±</w:t>
      </w:r>
      <w:r w:rsidRPr="00C73726">
        <w:rPr>
          <w:rFonts w:eastAsiaTheme="minorEastAsia"/>
          <w:sz w:val="28"/>
          <w:szCs w:val="28"/>
          <w:lang w:val="en-US" w:eastAsia="zh-CN"/>
        </w:rPr>
        <w:t>1.3 kPa</w:t>
      </w:r>
      <w:r w:rsidR="006A3CA3">
        <w:rPr>
          <w:rFonts w:eastAsiaTheme="minorEastAsia"/>
          <w:sz w:val="28"/>
          <w:szCs w:val="28"/>
          <w:lang w:val="en-US" w:eastAsia="zh-CN"/>
        </w:rPr>
        <w:t>;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in patients with </w:t>
      </w:r>
      <w:r w:rsidR="00664348">
        <w:rPr>
          <w:rFonts w:eastAsiaTheme="minorEastAsia"/>
          <w:sz w:val="28"/>
          <w:szCs w:val="28"/>
          <w:lang w:val="en-US" w:eastAsia="zh-CN"/>
        </w:rPr>
        <w:t>slightly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r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educed exocrine function </w:t>
      </w:r>
      <w:r w:rsidR="006A3CA3">
        <w:rPr>
          <w:rFonts w:eastAsiaTheme="minorEastAsia"/>
          <w:sz w:val="28"/>
          <w:szCs w:val="28"/>
          <w:lang w:val="en-US" w:eastAsia="zh-CN"/>
        </w:rPr>
        <w:t>―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 10,6±</w:t>
      </w:r>
      <w:r w:rsidRPr="00C73726">
        <w:rPr>
          <w:rFonts w:eastAsiaTheme="minorEastAsia"/>
          <w:sz w:val="28"/>
          <w:szCs w:val="28"/>
          <w:lang w:val="en-US" w:eastAsia="zh-CN"/>
        </w:rPr>
        <w:t>1,4 kPa</w:t>
      </w:r>
      <w:r w:rsidR="006A3CA3">
        <w:rPr>
          <w:rFonts w:eastAsiaTheme="minorEastAsia"/>
          <w:sz w:val="28"/>
          <w:szCs w:val="28"/>
          <w:lang w:val="en-US" w:eastAsia="zh-CN"/>
        </w:rPr>
        <w:t>;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in patients with a </w:t>
      </w:r>
      <w:r w:rsidR="00664348">
        <w:rPr>
          <w:rFonts w:eastAsiaTheme="minorEastAsia"/>
          <w:sz w:val="28"/>
          <w:szCs w:val="28"/>
          <w:lang w:val="en-US" w:eastAsia="zh-CN"/>
        </w:rPr>
        <w:t>moderate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reduction 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in exocrine function </w:t>
      </w:r>
      <w:r w:rsidR="006A3CA3">
        <w:rPr>
          <w:rFonts w:eastAsiaTheme="minorEastAsia"/>
          <w:sz w:val="28"/>
          <w:szCs w:val="28"/>
          <w:lang w:val="en-US" w:eastAsia="zh-CN"/>
        </w:rPr>
        <w:t>―</w:t>
      </w:r>
      <w:r w:rsidR="004A4159">
        <w:rPr>
          <w:rFonts w:eastAsiaTheme="minorEastAsia"/>
          <w:sz w:val="28"/>
          <w:szCs w:val="28"/>
          <w:lang w:val="en-US" w:eastAsia="zh-CN"/>
        </w:rPr>
        <w:t xml:space="preserve"> 16,3±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2,6 kPa. Obvious </w:t>
      </w:r>
      <w:r w:rsidR="006A3CA3">
        <w:rPr>
          <w:rFonts w:eastAsiaTheme="minorEastAsia"/>
          <w:sz w:val="28"/>
          <w:szCs w:val="28"/>
          <w:lang w:val="en-US" w:eastAsia="zh-CN"/>
        </w:rPr>
        <w:t>correlation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A3CA3">
        <w:rPr>
          <w:rFonts w:eastAsiaTheme="minorEastAsia"/>
          <w:sz w:val="28"/>
          <w:szCs w:val="28"/>
          <w:lang w:val="en-US" w:eastAsia="zh-CN"/>
        </w:rPr>
        <w:t>between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A3CA3" w:rsidRPr="00C73726">
        <w:rPr>
          <w:rFonts w:eastAsiaTheme="minorEastAsia"/>
          <w:sz w:val="28"/>
          <w:szCs w:val="28"/>
          <w:lang w:val="en-US" w:eastAsia="zh-CN"/>
        </w:rPr>
        <w:t>echographic</w:t>
      </w:r>
      <w:r w:rsidR="006A3CA3">
        <w:rPr>
          <w:rFonts w:eastAsiaTheme="minorEastAsia"/>
          <w:sz w:val="28"/>
          <w:szCs w:val="28"/>
          <w:lang w:val="en-US" w:eastAsia="zh-CN"/>
        </w:rPr>
        <w:t xml:space="preserve"> and</w:t>
      </w:r>
      <w:r w:rsidR="006A3CA3" w:rsidRPr="00C7372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A3CA3">
        <w:rPr>
          <w:rFonts w:eastAsiaTheme="minorEastAsia"/>
          <w:sz w:val="28"/>
          <w:szCs w:val="28"/>
          <w:lang w:val="en-US" w:eastAsia="zh-CN"/>
        </w:rPr>
        <w:t>e</w:t>
      </w:r>
      <w:r w:rsidRPr="00C73726">
        <w:rPr>
          <w:rFonts w:eastAsiaTheme="minorEastAsia"/>
          <w:sz w:val="28"/>
          <w:szCs w:val="28"/>
          <w:lang w:val="en-US" w:eastAsia="zh-CN"/>
        </w:rPr>
        <w:t>lastograph</w:t>
      </w:r>
      <w:r w:rsidR="006A3CA3">
        <w:rPr>
          <w:rFonts w:eastAsiaTheme="minorEastAsia"/>
          <w:sz w:val="28"/>
          <w:szCs w:val="28"/>
          <w:lang w:val="en-US" w:eastAsia="zh-CN"/>
        </w:rPr>
        <w:t xml:space="preserve">ic 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data </w:t>
      </w:r>
      <w:r w:rsidR="00664348">
        <w:rPr>
          <w:rFonts w:eastAsiaTheme="minorEastAsia"/>
          <w:sz w:val="28"/>
          <w:szCs w:val="28"/>
          <w:lang w:val="en-US" w:eastAsia="zh-CN"/>
        </w:rPr>
        <w:t>wasn’t</w:t>
      </w:r>
      <w:r w:rsidRPr="00C73726">
        <w:rPr>
          <w:rFonts w:eastAsiaTheme="minorEastAsia"/>
          <w:sz w:val="28"/>
          <w:szCs w:val="28"/>
          <w:lang w:val="en-US" w:eastAsia="zh-CN"/>
        </w:rPr>
        <w:t xml:space="preserve"> obtained.</w:t>
      </w:r>
    </w:p>
    <w:p w:rsidR="005222FD" w:rsidRPr="00DC73E6" w:rsidRDefault="005222FD">
      <w:pPr>
        <w:rPr>
          <w:rFonts w:eastAsiaTheme="minorEastAsia"/>
          <w:sz w:val="28"/>
          <w:szCs w:val="28"/>
          <w:lang w:val="uk-UA" w:eastAsia="zh-CN"/>
        </w:rPr>
      </w:pPr>
      <w:r w:rsidRPr="00DC73E6">
        <w:rPr>
          <w:rFonts w:eastAsiaTheme="minorEastAsia"/>
          <w:sz w:val="28"/>
          <w:szCs w:val="28"/>
          <w:lang w:val="uk-UA" w:eastAsia="zh-CN"/>
        </w:rPr>
        <w:br w:type="page"/>
      </w:r>
    </w:p>
    <w:p w:rsidR="00FC23E7" w:rsidRDefault="00FC23E7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20130" cy="4590098"/>
            <wp:effectExtent l="19050" t="0" r="0" b="0"/>
            <wp:docPr id="1" name="Рисунок 1" descr="D:\Documents\Моя работа\Вестник\Вестник 2014\2014_2\2014_2_translation\Самарин, Бабочкин\Рис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Моя работа\Вестник\Вестник 2014\2014_2\2014_2_translation\Самарин, Бабочкин\Рис_1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FD" w:rsidRPr="00507378" w:rsidRDefault="00507378" w:rsidP="00FC23E7">
      <w:pPr>
        <w:spacing w:after="0" w:line="360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val="en-US" w:eastAsia="zh-CN"/>
        </w:rPr>
        <w:t>Fig</w:t>
      </w:r>
      <w:r w:rsidR="005222FD" w:rsidRPr="005222FD">
        <w:rPr>
          <w:rFonts w:eastAsia="SimSun"/>
          <w:sz w:val="28"/>
          <w:szCs w:val="28"/>
          <w:lang w:eastAsia="zh-CN"/>
        </w:rPr>
        <w:t>.</w:t>
      </w:r>
      <w:r w:rsidR="005222FD">
        <w:rPr>
          <w:rFonts w:eastAsiaTheme="minorEastAsia"/>
          <w:sz w:val="28"/>
          <w:szCs w:val="28"/>
          <w:lang w:eastAsia="zh-CN"/>
        </w:rPr>
        <w:t xml:space="preserve"> 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1. </w:t>
      </w:r>
      <w:r>
        <w:rPr>
          <w:rFonts w:eastAsia="SimSun"/>
          <w:sz w:val="28"/>
          <w:szCs w:val="28"/>
          <w:lang w:val="en-US" w:eastAsia="zh-CN"/>
        </w:rPr>
        <w:t>Pancreatic</w:t>
      </w:r>
      <w:r w:rsidRPr="00507378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ESW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Patient</w:t>
      </w:r>
      <w:r w:rsidR="00415DA8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Ash</w:t>
      </w:r>
      <w:r w:rsidRPr="00507378">
        <w:rPr>
          <w:rFonts w:eastAsia="SimSun"/>
          <w:sz w:val="28"/>
          <w:szCs w:val="28"/>
          <w:lang w:val="en-US" w:eastAsia="zh-CN"/>
        </w:rPr>
        <w:t>-</w:t>
      </w:r>
      <w:r>
        <w:rPr>
          <w:rFonts w:eastAsia="SimSun"/>
          <w:sz w:val="28"/>
          <w:szCs w:val="28"/>
          <w:lang w:val="en-US" w:eastAsia="zh-CN"/>
        </w:rPr>
        <w:t>na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, </w:t>
      </w:r>
      <w:r w:rsidRPr="00507378">
        <w:rPr>
          <w:rFonts w:eastAsia="SimSun"/>
          <w:sz w:val="28"/>
          <w:szCs w:val="28"/>
          <w:lang w:val="en-US" w:eastAsia="zh-CN"/>
        </w:rPr>
        <w:t xml:space="preserve">37 </w:t>
      </w:r>
      <w:r>
        <w:rPr>
          <w:rFonts w:eastAsia="SimSun"/>
          <w:sz w:val="28"/>
          <w:szCs w:val="28"/>
          <w:lang w:val="en-US" w:eastAsia="zh-CN"/>
        </w:rPr>
        <w:t>years</w:t>
      </w:r>
      <w:r w:rsidR="00415DA8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507378">
        <w:rPr>
          <w:rFonts w:eastAsia="SimSun"/>
          <w:sz w:val="28"/>
          <w:szCs w:val="28"/>
          <w:lang w:val="en-US" w:eastAsia="zh-CN"/>
        </w:rPr>
        <w:t>(</w:t>
      </w:r>
      <w:r>
        <w:rPr>
          <w:rFonts w:eastAsia="SimSun"/>
          <w:sz w:val="28"/>
          <w:szCs w:val="28"/>
          <w:lang w:val="en-US" w:eastAsia="zh-CN"/>
        </w:rPr>
        <w:t>control group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). </w:t>
      </w:r>
      <w:r>
        <w:rPr>
          <w:rFonts w:eastAsia="SimSun"/>
          <w:sz w:val="28"/>
          <w:szCs w:val="28"/>
          <w:lang w:val="en-US" w:eastAsia="zh-CN"/>
        </w:rPr>
        <w:t>Elastase level</w:t>
      </w:r>
      <w:r w:rsidR="00415DA8">
        <w:rPr>
          <w:rFonts w:eastAsiaTheme="minorEastAsia"/>
          <w:sz w:val="28"/>
          <w:szCs w:val="28"/>
          <w:lang w:eastAsia="zh-CN"/>
        </w:rPr>
        <w:t xml:space="preserve"> </w:t>
      </w:r>
      <w:r w:rsidR="005222FD" w:rsidRPr="005222FD">
        <w:rPr>
          <w:rFonts w:eastAsia="SimSun"/>
          <w:sz w:val="28"/>
          <w:szCs w:val="28"/>
          <w:lang w:eastAsia="zh-CN"/>
        </w:rPr>
        <w:t>440</w:t>
      </w:r>
      <w:r w:rsidR="00415DA8">
        <w:rPr>
          <w:rFonts w:eastAsiaTheme="minorEastAsia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mcg/g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Average pancreatic tissue stiffness</w:t>
      </w:r>
      <w:r>
        <w:rPr>
          <w:rFonts w:eastAsia="SimSun"/>
          <w:sz w:val="28"/>
          <w:szCs w:val="28"/>
          <w:lang w:eastAsia="zh-CN"/>
        </w:rPr>
        <w:t xml:space="preserve"> 5</w:t>
      </w:r>
      <w:r>
        <w:rPr>
          <w:rFonts w:eastAsia="SimSun"/>
          <w:sz w:val="28"/>
          <w:szCs w:val="28"/>
          <w:lang w:val="en-US" w:eastAsia="zh-CN"/>
        </w:rPr>
        <w:t>.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75 </w:t>
      </w:r>
      <w:r>
        <w:rPr>
          <w:rFonts w:eastAsia="SimSun"/>
          <w:sz w:val="28"/>
          <w:szCs w:val="28"/>
          <w:lang w:val="en-US" w:eastAsia="zh-CN"/>
        </w:rPr>
        <w:t>kPa</w:t>
      </w:r>
      <w:r w:rsidR="005222FD" w:rsidRPr="005222FD">
        <w:rPr>
          <w:rFonts w:eastAsia="SimSun"/>
          <w:sz w:val="28"/>
          <w:szCs w:val="28"/>
          <w:lang w:eastAsia="zh-CN"/>
        </w:rPr>
        <w:t>.</w:t>
      </w:r>
    </w:p>
    <w:p w:rsidR="00FC23E7" w:rsidRPr="00FC23E7" w:rsidRDefault="00FC23E7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20130" cy="4590098"/>
            <wp:effectExtent l="19050" t="0" r="0" b="0"/>
            <wp:docPr id="2" name="Рисунок 2" descr="D:\Documents\Моя работа\Вестник\Вестник 2014\2014_2\2014_2_translation\Самарин, Бабочкин\Рис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Моя работа\Вестник\Вестник 2014\2014_2\2014_2_translation\Самарин, Бабочкин\Рис_2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3E7" w:rsidRPr="00507378" w:rsidRDefault="00507378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Fig</w:t>
      </w:r>
      <w:r w:rsidR="005222FD" w:rsidRPr="005222FD">
        <w:rPr>
          <w:rFonts w:eastAsia="SimSun"/>
          <w:sz w:val="28"/>
          <w:szCs w:val="28"/>
          <w:lang w:eastAsia="zh-CN"/>
        </w:rPr>
        <w:t>.</w:t>
      </w:r>
      <w:r w:rsidR="005222FD">
        <w:rPr>
          <w:rFonts w:eastAsiaTheme="minorEastAsia"/>
          <w:sz w:val="28"/>
          <w:szCs w:val="28"/>
          <w:lang w:eastAsia="zh-CN"/>
        </w:rPr>
        <w:t xml:space="preserve"> 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2. </w:t>
      </w:r>
      <w:r>
        <w:rPr>
          <w:rFonts w:eastAsia="SimSun"/>
          <w:sz w:val="28"/>
          <w:szCs w:val="28"/>
          <w:lang w:val="en-US" w:eastAsia="zh-CN"/>
        </w:rPr>
        <w:t>Pancreatic</w:t>
      </w:r>
      <w:r w:rsidRPr="00507378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ESW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Patient</w:t>
      </w:r>
      <w:r w:rsidR="006A1B36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Theme="minorEastAsia"/>
          <w:sz w:val="28"/>
          <w:szCs w:val="28"/>
          <w:lang w:val="en-US" w:eastAsia="zh-CN"/>
        </w:rPr>
        <w:t>Vakh</w:t>
      </w:r>
      <w:r w:rsidR="00F665FF" w:rsidRPr="00507378">
        <w:rPr>
          <w:rFonts w:eastAsiaTheme="minorEastAsia"/>
          <w:sz w:val="28"/>
          <w:szCs w:val="28"/>
          <w:lang w:val="en-US" w:eastAsia="zh-CN"/>
        </w:rPr>
        <w:t>-</w:t>
      </w:r>
      <w:r>
        <w:rPr>
          <w:rFonts w:eastAsiaTheme="minorEastAsia"/>
          <w:sz w:val="28"/>
          <w:szCs w:val="28"/>
          <w:lang w:val="en-US" w:eastAsia="zh-CN"/>
        </w:rPr>
        <w:t>v</w:t>
      </w:r>
      <w:r w:rsidR="005222FD" w:rsidRPr="00507378">
        <w:rPr>
          <w:rFonts w:eastAsia="SimSun"/>
          <w:sz w:val="28"/>
          <w:szCs w:val="28"/>
          <w:lang w:val="en-US" w:eastAsia="zh-CN"/>
        </w:rPr>
        <w:t>,</w:t>
      </w:r>
      <w:r w:rsidR="00F665FF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42 </w:t>
      </w:r>
      <w:r>
        <w:rPr>
          <w:rFonts w:eastAsia="SimSun"/>
          <w:sz w:val="28"/>
          <w:szCs w:val="28"/>
          <w:lang w:val="en-US" w:eastAsia="zh-CN"/>
        </w:rPr>
        <w:t>years</w:t>
      </w:r>
      <w:r w:rsidR="006A1B36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507378">
        <w:rPr>
          <w:rFonts w:eastAsia="SimSun"/>
          <w:sz w:val="28"/>
          <w:szCs w:val="28"/>
          <w:lang w:val="en-US" w:eastAsia="zh-CN"/>
        </w:rPr>
        <w:t>(</w:t>
      </w:r>
      <w:r>
        <w:rPr>
          <w:rFonts w:eastAsia="SimSun"/>
          <w:sz w:val="28"/>
          <w:szCs w:val="28"/>
          <w:lang w:val="en-US" w:eastAsia="zh-CN"/>
        </w:rPr>
        <w:t>group</w:t>
      </w:r>
      <w:r w:rsidR="00F665FF" w:rsidRPr="00507378">
        <w:rPr>
          <w:rFonts w:eastAsiaTheme="minorEastAsia"/>
          <w:sz w:val="28"/>
          <w:szCs w:val="28"/>
          <w:lang w:val="en-US" w:eastAsia="zh-CN"/>
        </w:rPr>
        <w:t xml:space="preserve"> 1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). </w:t>
      </w:r>
      <w:r>
        <w:rPr>
          <w:rFonts w:eastAsia="SimSun"/>
          <w:sz w:val="28"/>
          <w:szCs w:val="28"/>
          <w:lang w:val="en-US" w:eastAsia="zh-CN"/>
        </w:rPr>
        <w:t>Elastase</w:t>
      </w:r>
      <w:r w:rsidRPr="00507378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level</w:t>
      </w:r>
      <w:r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507378">
        <w:rPr>
          <w:rFonts w:eastAsia="SimSun"/>
          <w:sz w:val="28"/>
          <w:szCs w:val="28"/>
          <w:lang w:val="en-US" w:eastAsia="zh-CN"/>
        </w:rPr>
        <w:t>426</w:t>
      </w:r>
      <w:r w:rsidR="00415DA8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mcg</w:t>
      </w:r>
      <w:r w:rsidRPr="00507378">
        <w:rPr>
          <w:rFonts w:eastAsia="SimSun"/>
          <w:sz w:val="28"/>
          <w:szCs w:val="28"/>
          <w:lang w:val="en-US" w:eastAsia="zh-CN"/>
        </w:rPr>
        <w:t>/</w:t>
      </w:r>
      <w:r>
        <w:rPr>
          <w:rFonts w:eastAsia="SimSun"/>
          <w:sz w:val="28"/>
          <w:szCs w:val="28"/>
          <w:lang w:val="en-US" w:eastAsia="zh-CN"/>
        </w:rPr>
        <w:t>g</w:t>
      </w:r>
      <w:r w:rsidR="005222FD" w:rsidRPr="00507378">
        <w:rPr>
          <w:rFonts w:eastAsia="SimSun"/>
          <w:sz w:val="28"/>
          <w:szCs w:val="28"/>
          <w:lang w:val="en-US" w:eastAsia="zh-CN"/>
        </w:rPr>
        <w:t>.</w:t>
      </w:r>
      <w:r w:rsidR="006A1B36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Average pancreatic tissue stiffness</w:t>
      </w:r>
      <w:r w:rsidRPr="00507378">
        <w:rPr>
          <w:rFonts w:eastAsia="SimSun"/>
          <w:sz w:val="28"/>
          <w:szCs w:val="28"/>
          <w:lang w:val="en-US" w:eastAsia="zh-CN"/>
        </w:rPr>
        <w:t xml:space="preserve"> </w:t>
      </w:r>
      <w:r w:rsidRPr="00507378">
        <w:rPr>
          <w:rFonts w:eastAsiaTheme="minorEastAsia"/>
          <w:sz w:val="28"/>
          <w:szCs w:val="28"/>
          <w:lang w:val="en-US" w:eastAsia="zh-CN"/>
        </w:rPr>
        <w:t>7.</w:t>
      </w:r>
      <w:r w:rsidR="00F665FF" w:rsidRPr="00507378">
        <w:rPr>
          <w:rFonts w:eastAsiaTheme="minorEastAsia"/>
          <w:sz w:val="28"/>
          <w:szCs w:val="28"/>
          <w:lang w:val="en-US" w:eastAsia="zh-CN"/>
        </w:rPr>
        <w:t xml:space="preserve">23 </w:t>
      </w:r>
      <w:r>
        <w:rPr>
          <w:rFonts w:eastAsiaTheme="minorEastAsia"/>
          <w:sz w:val="28"/>
          <w:szCs w:val="28"/>
          <w:lang w:val="en-US" w:eastAsia="zh-CN"/>
        </w:rPr>
        <w:t>kPa</w:t>
      </w:r>
      <w:r w:rsidR="005222FD" w:rsidRPr="00507378">
        <w:rPr>
          <w:rFonts w:eastAsia="SimSun"/>
          <w:sz w:val="28"/>
          <w:szCs w:val="28"/>
          <w:lang w:val="en-US" w:eastAsia="zh-CN"/>
        </w:rPr>
        <w:t>.</w:t>
      </w:r>
    </w:p>
    <w:p w:rsidR="00FC23E7" w:rsidRPr="00FC23E7" w:rsidRDefault="00FC23E7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20130" cy="4590098"/>
            <wp:effectExtent l="19050" t="0" r="0" b="0"/>
            <wp:docPr id="3" name="Рисунок 3" descr="D:\Documents\Моя работа\Вестник\Вестник 2014\2014_2\2014_2_translation\Самарин, Бабочкин\Рис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Моя работа\Вестник\Вестник 2014\2014_2\2014_2_translation\Самарин, Бабочкин\Рис_3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FD" w:rsidRPr="006C0B46" w:rsidRDefault="00507378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Fig</w:t>
      </w:r>
      <w:r w:rsidR="005222FD" w:rsidRPr="005222FD">
        <w:rPr>
          <w:rFonts w:eastAsia="SimSun"/>
          <w:sz w:val="28"/>
          <w:szCs w:val="28"/>
          <w:lang w:eastAsia="zh-CN"/>
        </w:rPr>
        <w:t>.</w:t>
      </w:r>
      <w:r w:rsidR="005222FD">
        <w:rPr>
          <w:rFonts w:eastAsiaTheme="minorEastAsia"/>
          <w:sz w:val="28"/>
          <w:szCs w:val="28"/>
          <w:lang w:eastAsia="zh-CN"/>
        </w:rPr>
        <w:t xml:space="preserve"> 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3. </w:t>
      </w:r>
      <w:r>
        <w:rPr>
          <w:rFonts w:eastAsia="SimSun"/>
          <w:sz w:val="28"/>
          <w:szCs w:val="28"/>
          <w:lang w:val="en-US" w:eastAsia="zh-CN"/>
        </w:rPr>
        <w:t>Pancreatic</w:t>
      </w:r>
      <w:r w:rsidRPr="00507378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ESW</w:t>
      </w:r>
      <w:r w:rsidR="005222FD" w:rsidRPr="005222FD">
        <w:rPr>
          <w:rFonts w:eastAsia="SimSun"/>
          <w:sz w:val="28"/>
          <w:szCs w:val="28"/>
          <w:lang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Patient</w:t>
      </w:r>
      <w:r w:rsidR="006A1B36" w:rsidRPr="00507378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St</w:t>
      </w:r>
      <w:r w:rsidR="005222FD" w:rsidRPr="00507378">
        <w:rPr>
          <w:rFonts w:eastAsia="SimSun"/>
          <w:sz w:val="28"/>
          <w:szCs w:val="28"/>
          <w:lang w:val="en-US" w:eastAsia="zh-CN"/>
        </w:rPr>
        <w:t>-</w:t>
      </w:r>
      <w:r>
        <w:rPr>
          <w:rFonts w:eastAsia="SimSun"/>
          <w:sz w:val="28"/>
          <w:szCs w:val="28"/>
          <w:lang w:val="en-US" w:eastAsia="zh-CN"/>
        </w:rPr>
        <w:t>ova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, 45 </w:t>
      </w:r>
      <w:r>
        <w:rPr>
          <w:rFonts w:eastAsia="SimSun"/>
          <w:sz w:val="28"/>
          <w:szCs w:val="28"/>
          <w:lang w:val="en-US" w:eastAsia="zh-CN"/>
        </w:rPr>
        <w:t>years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 (</w:t>
      </w:r>
      <w:r w:rsidR="006C0B46">
        <w:rPr>
          <w:rFonts w:eastAsia="SimSun"/>
          <w:sz w:val="28"/>
          <w:szCs w:val="28"/>
          <w:lang w:val="en-US" w:eastAsia="zh-CN"/>
        </w:rPr>
        <w:t>group</w:t>
      </w:r>
      <w:r w:rsidR="00F665FF" w:rsidRPr="00507378">
        <w:rPr>
          <w:rFonts w:eastAsiaTheme="minorEastAsia"/>
          <w:sz w:val="28"/>
          <w:szCs w:val="28"/>
          <w:lang w:val="en-US" w:eastAsia="zh-CN"/>
        </w:rPr>
        <w:t xml:space="preserve"> 2</w:t>
      </w:r>
      <w:r w:rsidR="005222FD" w:rsidRPr="00507378">
        <w:rPr>
          <w:rFonts w:eastAsia="SimSun"/>
          <w:sz w:val="28"/>
          <w:szCs w:val="28"/>
          <w:lang w:val="en-US" w:eastAsia="zh-CN"/>
        </w:rPr>
        <w:t xml:space="preserve">). </w:t>
      </w:r>
      <w:r w:rsidR="006C0B46">
        <w:rPr>
          <w:rFonts w:eastAsia="SimSun"/>
          <w:sz w:val="28"/>
          <w:szCs w:val="28"/>
          <w:lang w:val="en-US" w:eastAsia="zh-CN"/>
        </w:rPr>
        <w:t>Elastase</w:t>
      </w:r>
      <w:r w:rsidR="006C0B46" w:rsidRPr="006C0B46">
        <w:rPr>
          <w:rFonts w:eastAsia="SimSun"/>
          <w:sz w:val="28"/>
          <w:szCs w:val="28"/>
          <w:lang w:val="en-US" w:eastAsia="zh-CN"/>
        </w:rPr>
        <w:t xml:space="preserve"> </w:t>
      </w:r>
      <w:r w:rsidR="006C0B46">
        <w:rPr>
          <w:rFonts w:eastAsia="SimSun"/>
          <w:sz w:val="28"/>
          <w:szCs w:val="28"/>
          <w:lang w:val="en-US" w:eastAsia="zh-CN"/>
        </w:rPr>
        <w:t>level</w:t>
      </w:r>
      <w:r w:rsidR="006C0B46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6C0B46">
        <w:rPr>
          <w:rFonts w:eastAsia="SimSun"/>
          <w:sz w:val="28"/>
          <w:szCs w:val="28"/>
          <w:lang w:val="en-US" w:eastAsia="zh-CN"/>
        </w:rPr>
        <w:t>156</w:t>
      </w:r>
      <w:r w:rsidR="00415DA8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C0B46">
        <w:rPr>
          <w:rFonts w:eastAsia="SimSun"/>
          <w:sz w:val="28"/>
          <w:szCs w:val="28"/>
          <w:lang w:val="en-US" w:eastAsia="zh-CN"/>
        </w:rPr>
        <w:t>mcg</w:t>
      </w:r>
      <w:r w:rsidR="005222FD" w:rsidRPr="006C0B46">
        <w:rPr>
          <w:rFonts w:eastAsia="SimSun"/>
          <w:sz w:val="28"/>
          <w:szCs w:val="28"/>
          <w:lang w:val="en-US" w:eastAsia="zh-CN"/>
        </w:rPr>
        <w:t>/</w:t>
      </w:r>
      <w:r w:rsidR="006C0B46">
        <w:rPr>
          <w:rFonts w:eastAsia="SimSun"/>
          <w:sz w:val="28"/>
          <w:szCs w:val="28"/>
          <w:lang w:val="en-US" w:eastAsia="zh-CN"/>
        </w:rPr>
        <w:t>g</w:t>
      </w:r>
      <w:r w:rsidR="005222FD" w:rsidRPr="006C0B46">
        <w:rPr>
          <w:rFonts w:eastAsia="SimSun"/>
          <w:sz w:val="28"/>
          <w:szCs w:val="28"/>
          <w:lang w:val="en-US" w:eastAsia="zh-CN"/>
        </w:rPr>
        <w:t>.</w:t>
      </w:r>
      <w:r w:rsidR="00415DA8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6C0B46">
        <w:rPr>
          <w:rFonts w:eastAsia="SimSun"/>
          <w:sz w:val="28"/>
          <w:szCs w:val="28"/>
          <w:lang w:val="en-US" w:eastAsia="zh-CN"/>
        </w:rPr>
        <w:t>Average pancreatic tissue stiffness</w:t>
      </w:r>
      <w:r w:rsidR="006C0B46" w:rsidRPr="00507378">
        <w:rPr>
          <w:rFonts w:eastAsia="SimSun"/>
          <w:sz w:val="28"/>
          <w:szCs w:val="28"/>
          <w:lang w:val="en-US" w:eastAsia="zh-CN"/>
        </w:rPr>
        <w:t xml:space="preserve"> </w:t>
      </w:r>
      <w:r w:rsidR="005222FD" w:rsidRPr="006C0B46">
        <w:rPr>
          <w:rFonts w:eastAsia="SimSun"/>
          <w:sz w:val="28"/>
          <w:szCs w:val="28"/>
          <w:lang w:val="en-US" w:eastAsia="zh-CN"/>
        </w:rPr>
        <w:t>10</w:t>
      </w:r>
      <w:r w:rsidR="006C0B46">
        <w:rPr>
          <w:rFonts w:eastAsia="SimSun"/>
          <w:sz w:val="28"/>
          <w:szCs w:val="28"/>
          <w:lang w:val="en-US" w:eastAsia="zh-CN"/>
        </w:rPr>
        <w:t>.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74 </w:t>
      </w:r>
      <w:r w:rsidR="006C0B46">
        <w:rPr>
          <w:rFonts w:eastAsia="SimSun"/>
          <w:sz w:val="28"/>
          <w:szCs w:val="28"/>
          <w:lang w:val="en-US" w:eastAsia="zh-CN"/>
        </w:rPr>
        <w:t>kPa</w:t>
      </w:r>
      <w:r w:rsidR="005222FD" w:rsidRPr="006C0B46">
        <w:rPr>
          <w:rFonts w:eastAsia="SimSun"/>
          <w:sz w:val="28"/>
          <w:szCs w:val="28"/>
          <w:lang w:val="en-US" w:eastAsia="zh-CN"/>
        </w:rPr>
        <w:t>.</w:t>
      </w:r>
    </w:p>
    <w:p w:rsidR="00FC23E7" w:rsidRDefault="00FC23E7" w:rsidP="00FC23E7">
      <w:pPr>
        <w:spacing w:after="0" w:line="360" w:lineRule="auto"/>
        <w:jc w:val="both"/>
        <w:rPr>
          <w:rFonts w:eastAsia="SimSun"/>
          <w:sz w:val="28"/>
          <w:szCs w:val="28"/>
          <w:lang w:val="en-US" w:eastAsia="zh-CN"/>
        </w:rPr>
      </w:pPr>
      <w:r>
        <w:rPr>
          <w:rFonts w:eastAsia="SimSun"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20130" cy="4590098"/>
            <wp:effectExtent l="19050" t="0" r="0" b="0"/>
            <wp:docPr id="4" name="Рисунок 4" descr="D:\Documents\Моя работа\Вестник\Вестник 2014\2014_2\2014_2_translation\Самарин, Бабочкин\Рис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Моя работа\Вестник\Вестник 2014\2014_2\2014_2_translation\Самарин, Бабочкин\Рис_4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2FD" w:rsidRPr="006C0B46" w:rsidRDefault="006C0B46" w:rsidP="00FC23E7">
      <w:pPr>
        <w:spacing w:after="0" w:line="360" w:lineRule="auto"/>
        <w:jc w:val="both"/>
        <w:rPr>
          <w:rFonts w:eastAsiaTheme="minorEastAsia"/>
          <w:sz w:val="28"/>
          <w:szCs w:val="28"/>
          <w:lang w:val="en-US" w:eastAsia="zh-CN"/>
        </w:rPr>
      </w:pPr>
      <w:r>
        <w:rPr>
          <w:rFonts w:eastAsia="SimSun"/>
          <w:sz w:val="28"/>
          <w:szCs w:val="28"/>
          <w:lang w:val="en-US" w:eastAsia="zh-CN"/>
        </w:rPr>
        <w:t>Fig</w:t>
      </w:r>
      <w:r w:rsidR="005222FD" w:rsidRPr="006C0B46">
        <w:rPr>
          <w:rFonts w:eastAsia="SimSun"/>
          <w:sz w:val="28"/>
          <w:szCs w:val="28"/>
          <w:lang w:val="en-US" w:eastAsia="zh-CN"/>
        </w:rPr>
        <w:t>.</w:t>
      </w:r>
      <w:r w:rsidR="005222FD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4. </w:t>
      </w:r>
      <w:r>
        <w:rPr>
          <w:rFonts w:eastAsia="SimSun"/>
          <w:sz w:val="28"/>
          <w:szCs w:val="28"/>
          <w:lang w:val="en-US" w:eastAsia="zh-CN"/>
        </w:rPr>
        <w:t>Pancreatic</w:t>
      </w:r>
      <w:r w:rsidRPr="006C0B46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ESW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Patient</w:t>
      </w:r>
      <w:r w:rsidR="00415DA8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Per</w:t>
      </w:r>
      <w:r w:rsidR="005222FD" w:rsidRPr="006C0B46">
        <w:rPr>
          <w:rFonts w:eastAsia="SimSun"/>
          <w:sz w:val="28"/>
          <w:szCs w:val="28"/>
          <w:lang w:val="en-US" w:eastAsia="zh-CN"/>
        </w:rPr>
        <w:t>-</w:t>
      </w:r>
      <w:r>
        <w:rPr>
          <w:rFonts w:eastAsia="SimSun"/>
          <w:sz w:val="28"/>
          <w:szCs w:val="28"/>
          <w:lang w:val="en-US" w:eastAsia="zh-CN"/>
        </w:rPr>
        <w:t>v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, 64 </w:t>
      </w:r>
      <w:r>
        <w:rPr>
          <w:rFonts w:eastAsia="SimSun"/>
          <w:sz w:val="28"/>
          <w:szCs w:val="28"/>
          <w:lang w:val="en-US" w:eastAsia="zh-CN"/>
        </w:rPr>
        <w:t>years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 (</w:t>
      </w:r>
      <w:r>
        <w:rPr>
          <w:rFonts w:eastAsia="SimSun"/>
          <w:sz w:val="28"/>
          <w:szCs w:val="28"/>
          <w:lang w:val="en-US" w:eastAsia="zh-CN"/>
        </w:rPr>
        <w:t>group</w:t>
      </w:r>
      <w:r w:rsidR="00F665FF" w:rsidRPr="006C0B46">
        <w:rPr>
          <w:rFonts w:eastAsiaTheme="minorEastAsia"/>
          <w:sz w:val="28"/>
          <w:szCs w:val="28"/>
          <w:lang w:val="en-US" w:eastAsia="zh-CN"/>
        </w:rPr>
        <w:t xml:space="preserve"> 3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). </w:t>
      </w:r>
      <w:r>
        <w:rPr>
          <w:rFonts w:eastAsia="SimSun"/>
          <w:sz w:val="28"/>
          <w:szCs w:val="28"/>
          <w:lang w:val="en-US" w:eastAsia="zh-CN"/>
        </w:rPr>
        <w:t>Elastase</w:t>
      </w:r>
      <w:r w:rsidRPr="006C0B46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level</w:t>
      </w:r>
      <w:r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decreasing to</w:t>
      </w:r>
      <w:r w:rsidR="00415DA8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 w:rsidR="005222FD" w:rsidRPr="006C0B46">
        <w:rPr>
          <w:rFonts w:eastAsia="SimSun"/>
          <w:sz w:val="28"/>
          <w:szCs w:val="28"/>
          <w:lang w:val="en-US" w:eastAsia="zh-CN"/>
        </w:rPr>
        <w:t>56</w:t>
      </w:r>
      <w:r w:rsidR="00415DA8" w:rsidRPr="006C0B46">
        <w:rPr>
          <w:rFonts w:eastAsiaTheme="minorEastAsia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mcg</w:t>
      </w:r>
      <w:r w:rsidR="005222FD" w:rsidRPr="006C0B46">
        <w:rPr>
          <w:rFonts w:eastAsia="SimSun"/>
          <w:sz w:val="28"/>
          <w:szCs w:val="28"/>
          <w:lang w:val="en-US" w:eastAsia="zh-CN"/>
        </w:rPr>
        <w:t>/</w:t>
      </w:r>
      <w:r>
        <w:rPr>
          <w:rFonts w:eastAsia="SimSun"/>
          <w:sz w:val="28"/>
          <w:szCs w:val="28"/>
          <w:lang w:val="en-US" w:eastAsia="zh-CN"/>
        </w:rPr>
        <w:t>g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. </w:t>
      </w:r>
      <w:r>
        <w:rPr>
          <w:rFonts w:eastAsia="SimSun"/>
          <w:sz w:val="28"/>
          <w:szCs w:val="28"/>
          <w:lang w:val="en-US" w:eastAsia="zh-CN"/>
        </w:rPr>
        <w:t>Average pancreatic tissue stiffness</w:t>
      </w:r>
      <w:r w:rsidRPr="00507378">
        <w:rPr>
          <w:rFonts w:eastAsia="SimSun"/>
          <w:sz w:val="28"/>
          <w:szCs w:val="28"/>
          <w:lang w:val="en-US" w:eastAsia="zh-CN"/>
        </w:rPr>
        <w:t xml:space="preserve"> </w:t>
      </w:r>
      <w:r>
        <w:rPr>
          <w:rFonts w:eastAsia="SimSun"/>
          <w:sz w:val="28"/>
          <w:szCs w:val="28"/>
          <w:lang w:val="en-US" w:eastAsia="zh-CN"/>
        </w:rPr>
        <w:t>21.</w:t>
      </w:r>
      <w:r w:rsidR="005222FD" w:rsidRPr="006C0B46">
        <w:rPr>
          <w:rFonts w:eastAsia="SimSun"/>
          <w:sz w:val="28"/>
          <w:szCs w:val="28"/>
          <w:lang w:val="en-US" w:eastAsia="zh-CN"/>
        </w:rPr>
        <w:t xml:space="preserve">60 </w:t>
      </w:r>
      <w:r>
        <w:rPr>
          <w:rFonts w:eastAsia="SimSun"/>
          <w:sz w:val="28"/>
          <w:szCs w:val="28"/>
          <w:lang w:val="en-US" w:eastAsia="zh-CN"/>
        </w:rPr>
        <w:t>kPa</w:t>
      </w:r>
      <w:r w:rsidR="005222FD" w:rsidRPr="006C0B46">
        <w:rPr>
          <w:rFonts w:eastAsia="SimSun"/>
          <w:sz w:val="28"/>
          <w:szCs w:val="28"/>
          <w:lang w:val="en-US" w:eastAsia="zh-CN"/>
        </w:rPr>
        <w:t>.</w:t>
      </w:r>
    </w:p>
    <w:sectPr w:rsidR="005222FD" w:rsidRPr="006C0B46" w:rsidSect="00A02EA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05768"/>
    <w:multiLevelType w:val="hybridMultilevel"/>
    <w:tmpl w:val="D8745B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357"/>
  <w:doNotHyphenateCaps/>
  <w:drawingGridHorizontalSpacing w:val="120"/>
  <w:displayHorizontalDrawingGridEvery w:val="2"/>
  <w:characterSpacingControl w:val="doNotCompress"/>
  <w:compat/>
  <w:rsids>
    <w:rsidRoot w:val="00A02EAA"/>
    <w:rsid w:val="00002711"/>
    <w:rsid w:val="0000277C"/>
    <w:rsid w:val="00002CEB"/>
    <w:rsid w:val="0000536C"/>
    <w:rsid w:val="00007F9C"/>
    <w:rsid w:val="00011416"/>
    <w:rsid w:val="00012129"/>
    <w:rsid w:val="0001215F"/>
    <w:rsid w:val="00012A87"/>
    <w:rsid w:val="00013F31"/>
    <w:rsid w:val="0001457A"/>
    <w:rsid w:val="00016424"/>
    <w:rsid w:val="0001721E"/>
    <w:rsid w:val="00020796"/>
    <w:rsid w:val="00021B57"/>
    <w:rsid w:val="000225DF"/>
    <w:rsid w:val="000226F3"/>
    <w:rsid w:val="00024761"/>
    <w:rsid w:val="0002598E"/>
    <w:rsid w:val="00030541"/>
    <w:rsid w:val="0003139F"/>
    <w:rsid w:val="0003299B"/>
    <w:rsid w:val="00032F84"/>
    <w:rsid w:val="0003653F"/>
    <w:rsid w:val="00036A30"/>
    <w:rsid w:val="00036BDD"/>
    <w:rsid w:val="00037B45"/>
    <w:rsid w:val="00037FFE"/>
    <w:rsid w:val="00041FBA"/>
    <w:rsid w:val="00042DE6"/>
    <w:rsid w:val="000445C5"/>
    <w:rsid w:val="00045179"/>
    <w:rsid w:val="0004526E"/>
    <w:rsid w:val="000465C0"/>
    <w:rsid w:val="000467E6"/>
    <w:rsid w:val="00047C9E"/>
    <w:rsid w:val="00050CA7"/>
    <w:rsid w:val="00051AB9"/>
    <w:rsid w:val="00051C6C"/>
    <w:rsid w:val="00052A66"/>
    <w:rsid w:val="000561FD"/>
    <w:rsid w:val="00057C18"/>
    <w:rsid w:val="000600A8"/>
    <w:rsid w:val="000612C6"/>
    <w:rsid w:val="00061D06"/>
    <w:rsid w:val="00064AF7"/>
    <w:rsid w:val="00065875"/>
    <w:rsid w:val="00065D3E"/>
    <w:rsid w:val="0006633F"/>
    <w:rsid w:val="0006650A"/>
    <w:rsid w:val="00066F1C"/>
    <w:rsid w:val="000675ED"/>
    <w:rsid w:val="00067C35"/>
    <w:rsid w:val="000702AC"/>
    <w:rsid w:val="00070EC3"/>
    <w:rsid w:val="00071A9F"/>
    <w:rsid w:val="00072F0E"/>
    <w:rsid w:val="00073380"/>
    <w:rsid w:val="00073FB7"/>
    <w:rsid w:val="00074483"/>
    <w:rsid w:val="00075A88"/>
    <w:rsid w:val="00075E09"/>
    <w:rsid w:val="00081D62"/>
    <w:rsid w:val="000828A5"/>
    <w:rsid w:val="0008298B"/>
    <w:rsid w:val="00083A1A"/>
    <w:rsid w:val="00084750"/>
    <w:rsid w:val="00084989"/>
    <w:rsid w:val="00084DC6"/>
    <w:rsid w:val="000856E7"/>
    <w:rsid w:val="00085847"/>
    <w:rsid w:val="000860BB"/>
    <w:rsid w:val="00086227"/>
    <w:rsid w:val="000865A5"/>
    <w:rsid w:val="000872B2"/>
    <w:rsid w:val="00094896"/>
    <w:rsid w:val="00094A35"/>
    <w:rsid w:val="00094E21"/>
    <w:rsid w:val="00095121"/>
    <w:rsid w:val="000956F5"/>
    <w:rsid w:val="00096689"/>
    <w:rsid w:val="00096DFD"/>
    <w:rsid w:val="00097AEA"/>
    <w:rsid w:val="000A55C0"/>
    <w:rsid w:val="000A56C3"/>
    <w:rsid w:val="000A5CDE"/>
    <w:rsid w:val="000A7C9D"/>
    <w:rsid w:val="000B0FD7"/>
    <w:rsid w:val="000B1652"/>
    <w:rsid w:val="000B1A63"/>
    <w:rsid w:val="000B2FB2"/>
    <w:rsid w:val="000B400F"/>
    <w:rsid w:val="000B7CED"/>
    <w:rsid w:val="000C26C4"/>
    <w:rsid w:val="000C3424"/>
    <w:rsid w:val="000C696B"/>
    <w:rsid w:val="000D4D98"/>
    <w:rsid w:val="000D506A"/>
    <w:rsid w:val="000D602C"/>
    <w:rsid w:val="000D6B66"/>
    <w:rsid w:val="000E0324"/>
    <w:rsid w:val="000E20E7"/>
    <w:rsid w:val="000E25EC"/>
    <w:rsid w:val="000E2E7A"/>
    <w:rsid w:val="000E31FD"/>
    <w:rsid w:val="000E5858"/>
    <w:rsid w:val="000E586A"/>
    <w:rsid w:val="000E59E2"/>
    <w:rsid w:val="000E5B9E"/>
    <w:rsid w:val="000F09D2"/>
    <w:rsid w:val="000F10E4"/>
    <w:rsid w:val="000F1256"/>
    <w:rsid w:val="000F2F47"/>
    <w:rsid w:val="000F3825"/>
    <w:rsid w:val="000F59D1"/>
    <w:rsid w:val="000F686E"/>
    <w:rsid w:val="000F6CEC"/>
    <w:rsid w:val="000F7D84"/>
    <w:rsid w:val="000F7F9C"/>
    <w:rsid w:val="0010093D"/>
    <w:rsid w:val="00100F26"/>
    <w:rsid w:val="00102CFE"/>
    <w:rsid w:val="00102E0D"/>
    <w:rsid w:val="001035EB"/>
    <w:rsid w:val="0010378D"/>
    <w:rsid w:val="00105B7E"/>
    <w:rsid w:val="001067F8"/>
    <w:rsid w:val="001109B4"/>
    <w:rsid w:val="00112CB1"/>
    <w:rsid w:val="001135C1"/>
    <w:rsid w:val="00114565"/>
    <w:rsid w:val="00115B6C"/>
    <w:rsid w:val="00116ED1"/>
    <w:rsid w:val="0012099D"/>
    <w:rsid w:val="00122084"/>
    <w:rsid w:val="00122320"/>
    <w:rsid w:val="00122CB0"/>
    <w:rsid w:val="00122D55"/>
    <w:rsid w:val="00122E30"/>
    <w:rsid w:val="0012364D"/>
    <w:rsid w:val="001245CF"/>
    <w:rsid w:val="00124912"/>
    <w:rsid w:val="00126999"/>
    <w:rsid w:val="001305DC"/>
    <w:rsid w:val="00131DA8"/>
    <w:rsid w:val="00134F7A"/>
    <w:rsid w:val="00136C78"/>
    <w:rsid w:val="00143517"/>
    <w:rsid w:val="001435AD"/>
    <w:rsid w:val="00145123"/>
    <w:rsid w:val="00150F9C"/>
    <w:rsid w:val="00154D28"/>
    <w:rsid w:val="00155299"/>
    <w:rsid w:val="00155596"/>
    <w:rsid w:val="001561FA"/>
    <w:rsid w:val="00160051"/>
    <w:rsid w:val="00161821"/>
    <w:rsid w:val="00161E10"/>
    <w:rsid w:val="001621A7"/>
    <w:rsid w:val="001621E3"/>
    <w:rsid w:val="00162794"/>
    <w:rsid w:val="00162800"/>
    <w:rsid w:val="001634D2"/>
    <w:rsid w:val="001642DC"/>
    <w:rsid w:val="001643B2"/>
    <w:rsid w:val="00166698"/>
    <w:rsid w:val="00167F5C"/>
    <w:rsid w:val="00170807"/>
    <w:rsid w:val="0017124E"/>
    <w:rsid w:val="001715DF"/>
    <w:rsid w:val="00171B3F"/>
    <w:rsid w:val="00173024"/>
    <w:rsid w:val="00176ADC"/>
    <w:rsid w:val="00180C1C"/>
    <w:rsid w:val="00180D1F"/>
    <w:rsid w:val="0018171C"/>
    <w:rsid w:val="00181770"/>
    <w:rsid w:val="00187214"/>
    <w:rsid w:val="00187A06"/>
    <w:rsid w:val="00191F92"/>
    <w:rsid w:val="00192EC0"/>
    <w:rsid w:val="0019350C"/>
    <w:rsid w:val="00194336"/>
    <w:rsid w:val="00196455"/>
    <w:rsid w:val="001A0065"/>
    <w:rsid w:val="001A0A34"/>
    <w:rsid w:val="001A14FC"/>
    <w:rsid w:val="001A3B74"/>
    <w:rsid w:val="001A3FDC"/>
    <w:rsid w:val="001A5F9B"/>
    <w:rsid w:val="001A634D"/>
    <w:rsid w:val="001A65E6"/>
    <w:rsid w:val="001A78E2"/>
    <w:rsid w:val="001B32E3"/>
    <w:rsid w:val="001B52D5"/>
    <w:rsid w:val="001B53F3"/>
    <w:rsid w:val="001B5841"/>
    <w:rsid w:val="001B67A5"/>
    <w:rsid w:val="001B69FA"/>
    <w:rsid w:val="001B7C40"/>
    <w:rsid w:val="001C098F"/>
    <w:rsid w:val="001C17A2"/>
    <w:rsid w:val="001C2B45"/>
    <w:rsid w:val="001C516C"/>
    <w:rsid w:val="001C6D4A"/>
    <w:rsid w:val="001C793E"/>
    <w:rsid w:val="001C7AE7"/>
    <w:rsid w:val="001C7D89"/>
    <w:rsid w:val="001C7FCB"/>
    <w:rsid w:val="001D1FAD"/>
    <w:rsid w:val="001D2943"/>
    <w:rsid w:val="001D3A78"/>
    <w:rsid w:val="001D45FE"/>
    <w:rsid w:val="001D505A"/>
    <w:rsid w:val="001D58C0"/>
    <w:rsid w:val="001D78EB"/>
    <w:rsid w:val="001D7BB6"/>
    <w:rsid w:val="001E00CA"/>
    <w:rsid w:val="001E05EB"/>
    <w:rsid w:val="001E30D5"/>
    <w:rsid w:val="001E36D7"/>
    <w:rsid w:val="001E56C6"/>
    <w:rsid w:val="001E7989"/>
    <w:rsid w:val="001E7EF8"/>
    <w:rsid w:val="001F1009"/>
    <w:rsid w:val="001F1CA7"/>
    <w:rsid w:val="001F29E2"/>
    <w:rsid w:val="001F434C"/>
    <w:rsid w:val="001F517C"/>
    <w:rsid w:val="001F557A"/>
    <w:rsid w:val="001F7547"/>
    <w:rsid w:val="001F7E30"/>
    <w:rsid w:val="00201686"/>
    <w:rsid w:val="00202B33"/>
    <w:rsid w:val="00202EC9"/>
    <w:rsid w:val="00203654"/>
    <w:rsid w:val="00203A13"/>
    <w:rsid w:val="00206871"/>
    <w:rsid w:val="002075CC"/>
    <w:rsid w:val="0021200B"/>
    <w:rsid w:val="002121BE"/>
    <w:rsid w:val="00212E52"/>
    <w:rsid w:val="002138A1"/>
    <w:rsid w:val="002153D6"/>
    <w:rsid w:val="00216E1C"/>
    <w:rsid w:val="0021739E"/>
    <w:rsid w:val="00217F30"/>
    <w:rsid w:val="00221773"/>
    <w:rsid w:val="002229A0"/>
    <w:rsid w:val="002277C6"/>
    <w:rsid w:val="00230A54"/>
    <w:rsid w:val="00232FBD"/>
    <w:rsid w:val="00233641"/>
    <w:rsid w:val="00233755"/>
    <w:rsid w:val="00233CFB"/>
    <w:rsid w:val="00234368"/>
    <w:rsid w:val="00234FE6"/>
    <w:rsid w:val="002352D2"/>
    <w:rsid w:val="00235B31"/>
    <w:rsid w:val="0023646A"/>
    <w:rsid w:val="002372FD"/>
    <w:rsid w:val="00237E46"/>
    <w:rsid w:val="00240487"/>
    <w:rsid w:val="002407A2"/>
    <w:rsid w:val="00240980"/>
    <w:rsid w:val="00241796"/>
    <w:rsid w:val="00244765"/>
    <w:rsid w:val="00245116"/>
    <w:rsid w:val="0025022A"/>
    <w:rsid w:val="0025044B"/>
    <w:rsid w:val="00250ECD"/>
    <w:rsid w:val="00251287"/>
    <w:rsid w:val="0025162D"/>
    <w:rsid w:val="0025200C"/>
    <w:rsid w:val="00252CC1"/>
    <w:rsid w:val="00252DFF"/>
    <w:rsid w:val="0025561D"/>
    <w:rsid w:val="00255A51"/>
    <w:rsid w:val="00255F41"/>
    <w:rsid w:val="0026067D"/>
    <w:rsid w:val="00263ABB"/>
    <w:rsid w:val="002667E0"/>
    <w:rsid w:val="00267909"/>
    <w:rsid w:val="002716F5"/>
    <w:rsid w:val="00271951"/>
    <w:rsid w:val="0027249C"/>
    <w:rsid w:val="002726D5"/>
    <w:rsid w:val="0027327E"/>
    <w:rsid w:val="002737CB"/>
    <w:rsid w:val="00273D2A"/>
    <w:rsid w:val="0027437A"/>
    <w:rsid w:val="002744F6"/>
    <w:rsid w:val="00274D4F"/>
    <w:rsid w:val="002767AA"/>
    <w:rsid w:val="00276BED"/>
    <w:rsid w:val="002800F3"/>
    <w:rsid w:val="00281FBE"/>
    <w:rsid w:val="002825E5"/>
    <w:rsid w:val="00282F8D"/>
    <w:rsid w:val="0028377D"/>
    <w:rsid w:val="002846AC"/>
    <w:rsid w:val="00284A3A"/>
    <w:rsid w:val="002855FC"/>
    <w:rsid w:val="00285785"/>
    <w:rsid w:val="00285B00"/>
    <w:rsid w:val="00285DE6"/>
    <w:rsid w:val="00286B8A"/>
    <w:rsid w:val="00287B9B"/>
    <w:rsid w:val="00287C28"/>
    <w:rsid w:val="00293F81"/>
    <w:rsid w:val="00295AAB"/>
    <w:rsid w:val="00296513"/>
    <w:rsid w:val="00296916"/>
    <w:rsid w:val="00297632"/>
    <w:rsid w:val="00297B47"/>
    <w:rsid w:val="002A0288"/>
    <w:rsid w:val="002A06AC"/>
    <w:rsid w:val="002A1211"/>
    <w:rsid w:val="002A14E5"/>
    <w:rsid w:val="002A15A8"/>
    <w:rsid w:val="002A20F4"/>
    <w:rsid w:val="002A22DC"/>
    <w:rsid w:val="002A2320"/>
    <w:rsid w:val="002A37D7"/>
    <w:rsid w:val="002A3A12"/>
    <w:rsid w:val="002A3F96"/>
    <w:rsid w:val="002A486F"/>
    <w:rsid w:val="002A6143"/>
    <w:rsid w:val="002B447E"/>
    <w:rsid w:val="002B5334"/>
    <w:rsid w:val="002B5B60"/>
    <w:rsid w:val="002B7D71"/>
    <w:rsid w:val="002C1259"/>
    <w:rsid w:val="002C26E7"/>
    <w:rsid w:val="002C2BF1"/>
    <w:rsid w:val="002C30B4"/>
    <w:rsid w:val="002C341A"/>
    <w:rsid w:val="002C4137"/>
    <w:rsid w:val="002C5DF2"/>
    <w:rsid w:val="002C60ED"/>
    <w:rsid w:val="002C7142"/>
    <w:rsid w:val="002D1CBE"/>
    <w:rsid w:val="002D54BA"/>
    <w:rsid w:val="002D70F7"/>
    <w:rsid w:val="002D7F17"/>
    <w:rsid w:val="002E0F1D"/>
    <w:rsid w:val="002E355D"/>
    <w:rsid w:val="002E7396"/>
    <w:rsid w:val="002E75CD"/>
    <w:rsid w:val="002E7A87"/>
    <w:rsid w:val="002E7A9C"/>
    <w:rsid w:val="002F05B3"/>
    <w:rsid w:val="002F06DB"/>
    <w:rsid w:val="002F2D37"/>
    <w:rsid w:val="002F41C9"/>
    <w:rsid w:val="002F4C63"/>
    <w:rsid w:val="002F57D5"/>
    <w:rsid w:val="002F6DF6"/>
    <w:rsid w:val="003012F9"/>
    <w:rsid w:val="0030130C"/>
    <w:rsid w:val="0030148E"/>
    <w:rsid w:val="00301B7A"/>
    <w:rsid w:val="003024A0"/>
    <w:rsid w:val="00310258"/>
    <w:rsid w:val="00310CEB"/>
    <w:rsid w:val="00311B21"/>
    <w:rsid w:val="00311EDD"/>
    <w:rsid w:val="003130E1"/>
    <w:rsid w:val="003131B9"/>
    <w:rsid w:val="00314765"/>
    <w:rsid w:val="00314C13"/>
    <w:rsid w:val="0031597A"/>
    <w:rsid w:val="00315C26"/>
    <w:rsid w:val="00315E8D"/>
    <w:rsid w:val="00316DC7"/>
    <w:rsid w:val="00320B17"/>
    <w:rsid w:val="00320B7E"/>
    <w:rsid w:val="00320F10"/>
    <w:rsid w:val="0032395C"/>
    <w:rsid w:val="003240DF"/>
    <w:rsid w:val="003245E8"/>
    <w:rsid w:val="00324869"/>
    <w:rsid w:val="00325681"/>
    <w:rsid w:val="00327863"/>
    <w:rsid w:val="003313F2"/>
    <w:rsid w:val="00331BE1"/>
    <w:rsid w:val="00334667"/>
    <w:rsid w:val="0033540C"/>
    <w:rsid w:val="00335804"/>
    <w:rsid w:val="00336232"/>
    <w:rsid w:val="003371CF"/>
    <w:rsid w:val="00337AD1"/>
    <w:rsid w:val="003406D8"/>
    <w:rsid w:val="00340CB7"/>
    <w:rsid w:val="00340DDB"/>
    <w:rsid w:val="003417F3"/>
    <w:rsid w:val="00342269"/>
    <w:rsid w:val="00342888"/>
    <w:rsid w:val="00346091"/>
    <w:rsid w:val="00346C00"/>
    <w:rsid w:val="00346E85"/>
    <w:rsid w:val="0035096D"/>
    <w:rsid w:val="00350F90"/>
    <w:rsid w:val="00351F57"/>
    <w:rsid w:val="00353920"/>
    <w:rsid w:val="0035607A"/>
    <w:rsid w:val="00356659"/>
    <w:rsid w:val="00357108"/>
    <w:rsid w:val="003576AD"/>
    <w:rsid w:val="003604DC"/>
    <w:rsid w:val="00361B24"/>
    <w:rsid w:val="00362E0E"/>
    <w:rsid w:val="00363179"/>
    <w:rsid w:val="0036319C"/>
    <w:rsid w:val="00363ADA"/>
    <w:rsid w:val="003661BF"/>
    <w:rsid w:val="00367AD3"/>
    <w:rsid w:val="00370C9A"/>
    <w:rsid w:val="00371306"/>
    <w:rsid w:val="00372EFC"/>
    <w:rsid w:val="003758D9"/>
    <w:rsid w:val="00375A5F"/>
    <w:rsid w:val="00376019"/>
    <w:rsid w:val="0037622B"/>
    <w:rsid w:val="00376A89"/>
    <w:rsid w:val="00376CCC"/>
    <w:rsid w:val="00377CB2"/>
    <w:rsid w:val="00380AEA"/>
    <w:rsid w:val="0038110B"/>
    <w:rsid w:val="00381542"/>
    <w:rsid w:val="00382047"/>
    <w:rsid w:val="00382989"/>
    <w:rsid w:val="00382C43"/>
    <w:rsid w:val="00382D9E"/>
    <w:rsid w:val="00382E46"/>
    <w:rsid w:val="00382F07"/>
    <w:rsid w:val="00384333"/>
    <w:rsid w:val="00385B1F"/>
    <w:rsid w:val="0038657D"/>
    <w:rsid w:val="003872AF"/>
    <w:rsid w:val="003905D4"/>
    <w:rsid w:val="00392062"/>
    <w:rsid w:val="00392994"/>
    <w:rsid w:val="00394602"/>
    <w:rsid w:val="00395FF2"/>
    <w:rsid w:val="00396BED"/>
    <w:rsid w:val="00396D4B"/>
    <w:rsid w:val="003970C5"/>
    <w:rsid w:val="003973A8"/>
    <w:rsid w:val="00397BD5"/>
    <w:rsid w:val="003A0BF0"/>
    <w:rsid w:val="003A1604"/>
    <w:rsid w:val="003A1BBD"/>
    <w:rsid w:val="003A24B0"/>
    <w:rsid w:val="003A353B"/>
    <w:rsid w:val="003A52D2"/>
    <w:rsid w:val="003A602D"/>
    <w:rsid w:val="003A6074"/>
    <w:rsid w:val="003A7EB8"/>
    <w:rsid w:val="003B034E"/>
    <w:rsid w:val="003B1181"/>
    <w:rsid w:val="003B1C91"/>
    <w:rsid w:val="003B5A18"/>
    <w:rsid w:val="003B764E"/>
    <w:rsid w:val="003C1CF7"/>
    <w:rsid w:val="003C3B60"/>
    <w:rsid w:val="003C3EBF"/>
    <w:rsid w:val="003C48E1"/>
    <w:rsid w:val="003C6C99"/>
    <w:rsid w:val="003D0855"/>
    <w:rsid w:val="003D1475"/>
    <w:rsid w:val="003D1994"/>
    <w:rsid w:val="003D2419"/>
    <w:rsid w:val="003D2605"/>
    <w:rsid w:val="003D2D4F"/>
    <w:rsid w:val="003D2ED1"/>
    <w:rsid w:val="003D5CB7"/>
    <w:rsid w:val="003D64B4"/>
    <w:rsid w:val="003D73D9"/>
    <w:rsid w:val="003D7634"/>
    <w:rsid w:val="003E1661"/>
    <w:rsid w:val="003E22FA"/>
    <w:rsid w:val="003E2E13"/>
    <w:rsid w:val="003E460F"/>
    <w:rsid w:val="003E467F"/>
    <w:rsid w:val="003E4E91"/>
    <w:rsid w:val="003E5C1C"/>
    <w:rsid w:val="003E635C"/>
    <w:rsid w:val="003E6D5E"/>
    <w:rsid w:val="003E76FC"/>
    <w:rsid w:val="003F05E4"/>
    <w:rsid w:val="003F0FA4"/>
    <w:rsid w:val="003F1DB5"/>
    <w:rsid w:val="003F241B"/>
    <w:rsid w:val="003F3226"/>
    <w:rsid w:val="003F39A8"/>
    <w:rsid w:val="003F5070"/>
    <w:rsid w:val="003F6164"/>
    <w:rsid w:val="003F65B5"/>
    <w:rsid w:val="003F768E"/>
    <w:rsid w:val="003F7FE8"/>
    <w:rsid w:val="00400A80"/>
    <w:rsid w:val="00402443"/>
    <w:rsid w:val="00403642"/>
    <w:rsid w:val="00403DF7"/>
    <w:rsid w:val="004049F8"/>
    <w:rsid w:val="00412CE0"/>
    <w:rsid w:val="00413688"/>
    <w:rsid w:val="00413CF5"/>
    <w:rsid w:val="004144EF"/>
    <w:rsid w:val="00415636"/>
    <w:rsid w:val="00415DA8"/>
    <w:rsid w:val="004178CE"/>
    <w:rsid w:val="00420583"/>
    <w:rsid w:val="004209CF"/>
    <w:rsid w:val="00422789"/>
    <w:rsid w:val="004232CC"/>
    <w:rsid w:val="00423764"/>
    <w:rsid w:val="00426817"/>
    <w:rsid w:val="0042712B"/>
    <w:rsid w:val="0043038A"/>
    <w:rsid w:val="00430CBC"/>
    <w:rsid w:val="00433680"/>
    <w:rsid w:val="00434BC5"/>
    <w:rsid w:val="0043705F"/>
    <w:rsid w:val="004376E6"/>
    <w:rsid w:val="004434CF"/>
    <w:rsid w:val="00443C5F"/>
    <w:rsid w:val="0044490C"/>
    <w:rsid w:val="0044509C"/>
    <w:rsid w:val="00447C24"/>
    <w:rsid w:val="00447DA2"/>
    <w:rsid w:val="00447F2D"/>
    <w:rsid w:val="00451283"/>
    <w:rsid w:val="00451D66"/>
    <w:rsid w:val="004546AF"/>
    <w:rsid w:val="00456492"/>
    <w:rsid w:val="004572C3"/>
    <w:rsid w:val="004572E7"/>
    <w:rsid w:val="00457782"/>
    <w:rsid w:val="0045797C"/>
    <w:rsid w:val="00464E8E"/>
    <w:rsid w:val="00465EC6"/>
    <w:rsid w:val="00466206"/>
    <w:rsid w:val="00466DDB"/>
    <w:rsid w:val="004674BA"/>
    <w:rsid w:val="004678B1"/>
    <w:rsid w:val="00470A10"/>
    <w:rsid w:val="00470FC3"/>
    <w:rsid w:val="0047462E"/>
    <w:rsid w:val="00476E3F"/>
    <w:rsid w:val="00477605"/>
    <w:rsid w:val="004778EE"/>
    <w:rsid w:val="00477C79"/>
    <w:rsid w:val="00477D3A"/>
    <w:rsid w:val="00482F0F"/>
    <w:rsid w:val="00485A63"/>
    <w:rsid w:val="00487C99"/>
    <w:rsid w:val="00492AF2"/>
    <w:rsid w:val="00493335"/>
    <w:rsid w:val="00495CED"/>
    <w:rsid w:val="0049649F"/>
    <w:rsid w:val="00496E90"/>
    <w:rsid w:val="004A165D"/>
    <w:rsid w:val="004A1BB7"/>
    <w:rsid w:val="004A1E58"/>
    <w:rsid w:val="004A3070"/>
    <w:rsid w:val="004A32B6"/>
    <w:rsid w:val="004A4159"/>
    <w:rsid w:val="004A4E79"/>
    <w:rsid w:val="004A5132"/>
    <w:rsid w:val="004A72F5"/>
    <w:rsid w:val="004A7BF4"/>
    <w:rsid w:val="004B09A6"/>
    <w:rsid w:val="004B0DB3"/>
    <w:rsid w:val="004B105F"/>
    <w:rsid w:val="004B2568"/>
    <w:rsid w:val="004B2A71"/>
    <w:rsid w:val="004B4766"/>
    <w:rsid w:val="004B5B6A"/>
    <w:rsid w:val="004B6EA4"/>
    <w:rsid w:val="004B7EAD"/>
    <w:rsid w:val="004C084C"/>
    <w:rsid w:val="004C0B6C"/>
    <w:rsid w:val="004C1B9E"/>
    <w:rsid w:val="004C502A"/>
    <w:rsid w:val="004C508A"/>
    <w:rsid w:val="004C60BE"/>
    <w:rsid w:val="004C6E6A"/>
    <w:rsid w:val="004D12FC"/>
    <w:rsid w:val="004D7B3D"/>
    <w:rsid w:val="004E39E7"/>
    <w:rsid w:val="004F2CEC"/>
    <w:rsid w:val="004F36C4"/>
    <w:rsid w:val="004F3CA8"/>
    <w:rsid w:val="004F4180"/>
    <w:rsid w:val="004F430D"/>
    <w:rsid w:val="004F5B1F"/>
    <w:rsid w:val="004F5B91"/>
    <w:rsid w:val="004F5F92"/>
    <w:rsid w:val="004F63B7"/>
    <w:rsid w:val="004F6994"/>
    <w:rsid w:val="00500574"/>
    <w:rsid w:val="00501717"/>
    <w:rsid w:val="00501AE0"/>
    <w:rsid w:val="00505DAF"/>
    <w:rsid w:val="00507185"/>
    <w:rsid w:val="00507378"/>
    <w:rsid w:val="00507CE6"/>
    <w:rsid w:val="00510B22"/>
    <w:rsid w:val="00511B9A"/>
    <w:rsid w:val="0051207E"/>
    <w:rsid w:val="005125AE"/>
    <w:rsid w:val="00512632"/>
    <w:rsid w:val="00513657"/>
    <w:rsid w:val="00514C08"/>
    <w:rsid w:val="005154CA"/>
    <w:rsid w:val="005155E1"/>
    <w:rsid w:val="00515B16"/>
    <w:rsid w:val="005168C1"/>
    <w:rsid w:val="00520B9D"/>
    <w:rsid w:val="005221C9"/>
    <w:rsid w:val="005222FD"/>
    <w:rsid w:val="00523866"/>
    <w:rsid w:val="00523A5C"/>
    <w:rsid w:val="0053003F"/>
    <w:rsid w:val="0053010C"/>
    <w:rsid w:val="005304E8"/>
    <w:rsid w:val="005315D3"/>
    <w:rsid w:val="00531E83"/>
    <w:rsid w:val="00532B63"/>
    <w:rsid w:val="00532E42"/>
    <w:rsid w:val="00534B2B"/>
    <w:rsid w:val="005356F2"/>
    <w:rsid w:val="00535CA2"/>
    <w:rsid w:val="00537CE1"/>
    <w:rsid w:val="00537FBD"/>
    <w:rsid w:val="005400AE"/>
    <w:rsid w:val="00544D76"/>
    <w:rsid w:val="00544F42"/>
    <w:rsid w:val="00546899"/>
    <w:rsid w:val="00546D91"/>
    <w:rsid w:val="00547038"/>
    <w:rsid w:val="005502F3"/>
    <w:rsid w:val="00554C58"/>
    <w:rsid w:val="00555BA2"/>
    <w:rsid w:val="00557054"/>
    <w:rsid w:val="00557496"/>
    <w:rsid w:val="00557ACB"/>
    <w:rsid w:val="005626CC"/>
    <w:rsid w:val="00565A09"/>
    <w:rsid w:val="00566105"/>
    <w:rsid w:val="005666D1"/>
    <w:rsid w:val="0057378F"/>
    <w:rsid w:val="00573DEF"/>
    <w:rsid w:val="00575767"/>
    <w:rsid w:val="005775CF"/>
    <w:rsid w:val="0057784D"/>
    <w:rsid w:val="00580836"/>
    <w:rsid w:val="00581256"/>
    <w:rsid w:val="00582F08"/>
    <w:rsid w:val="00585210"/>
    <w:rsid w:val="00585BD9"/>
    <w:rsid w:val="005867BE"/>
    <w:rsid w:val="005906BB"/>
    <w:rsid w:val="0059171C"/>
    <w:rsid w:val="00591806"/>
    <w:rsid w:val="00592597"/>
    <w:rsid w:val="00592987"/>
    <w:rsid w:val="005934B1"/>
    <w:rsid w:val="00594FC4"/>
    <w:rsid w:val="00596948"/>
    <w:rsid w:val="00596A81"/>
    <w:rsid w:val="00597195"/>
    <w:rsid w:val="005A0454"/>
    <w:rsid w:val="005A0EBA"/>
    <w:rsid w:val="005A1B2C"/>
    <w:rsid w:val="005A375A"/>
    <w:rsid w:val="005A4D47"/>
    <w:rsid w:val="005A577B"/>
    <w:rsid w:val="005B01F5"/>
    <w:rsid w:val="005B2500"/>
    <w:rsid w:val="005B27EF"/>
    <w:rsid w:val="005B316E"/>
    <w:rsid w:val="005B336B"/>
    <w:rsid w:val="005B7C2C"/>
    <w:rsid w:val="005B7D70"/>
    <w:rsid w:val="005C0C85"/>
    <w:rsid w:val="005C127C"/>
    <w:rsid w:val="005C167B"/>
    <w:rsid w:val="005C28D7"/>
    <w:rsid w:val="005C3B40"/>
    <w:rsid w:val="005C3FAD"/>
    <w:rsid w:val="005C3FF4"/>
    <w:rsid w:val="005C56DC"/>
    <w:rsid w:val="005C672D"/>
    <w:rsid w:val="005C6CF7"/>
    <w:rsid w:val="005D226F"/>
    <w:rsid w:val="005D441A"/>
    <w:rsid w:val="005D4D88"/>
    <w:rsid w:val="005D5742"/>
    <w:rsid w:val="005D575D"/>
    <w:rsid w:val="005D60BB"/>
    <w:rsid w:val="005D7AE1"/>
    <w:rsid w:val="005E1192"/>
    <w:rsid w:val="005E1B33"/>
    <w:rsid w:val="005E2A7C"/>
    <w:rsid w:val="005E3F62"/>
    <w:rsid w:val="005E54DB"/>
    <w:rsid w:val="005E5E92"/>
    <w:rsid w:val="005E611A"/>
    <w:rsid w:val="005E740B"/>
    <w:rsid w:val="005F1014"/>
    <w:rsid w:val="005F213B"/>
    <w:rsid w:val="005F5F77"/>
    <w:rsid w:val="005F66BF"/>
    <w:rsid w:val="005F7282"/>
    <w:rsid w:val="005F74D1"/>
    <w:rsid w:val="00600DF1"/>
    <w:rsid w:val="006018CD"/>
    <w:rsid w:val="006021EF"/>
    <w:rsid w:val="0060725F"/>
    <w:rsid w:val="0061089C"/>
    <w:rsid w:val="00611A5A"/>
    <w:rsid w:val="00611FEE"/>
    <w:rsid w:val="006136A0"/>
    <w:rsid w:val="00614CA4"/>
    <w:rsid w:val="00614CEF"/>
    <w:rsid w:val="00616176"/>
    <w:rsid w:val="006167FA"/>
    <w:rsid w:val="006173E8"/>
    <w:rsid w:val="00617B6E"/>
    <w:rsid w:val="006209D0"/>
    <w:rsid w:val="00620C98"/>
    <w:rsid w:val="00620CFB"/>
    <w:rsid w:val="006216DD"/>
    <w:rsid w:val="006220E7"/>
    <w:rsid w:val="00622617"/>
    <w:rsid w:val="00622A22"/>
    <w:rsid w:val="006266FC"/>
    <w:rsid w:val="00630C87"/>
    <w:rsid w:val="006310D4"/>
    <w:rsid w:val="00631B32"/>
    <w:rsid w:val="00634098"/>
    <w:rsid w:val="00634863"/>
    <w:rsid w:val="006349C1"/>
    <w:rsid w:val="00635795"/>
    <w:rsid w:val="00635E45"/>
    <w:rsid w:val="00635EE4"/>
    <w:rsid w:val="00636FD0"/>
    <w:rsid w:val="00640311"/>
    <w:rsid w:val="00640D06"/>
    <w:rsid w:val="006411D9"/>
    <w:rsid w:val="00641E69"/>
    <w:rsid w:val="006430B4"/>
    <w:rsid w:val="006443FA"/>
    <w:rsid w:val="00645536"/>
    <w:rsid w:val="00646ACB"/>
    <w:rsid w:val="006508FD"/>
    <w:rsid w:val="00651EC5"/>
    <w:rsid w:val="00654CF2"/>
    <w:rsid w:val="006563F1"/>
    <w:rsid w:val="00656D2D"/>
    <w:rsid w:val="006602DD"/>
    <w:rsid w:val="006605E8"/>
    <w:rsid w:val="00660843"/>
    <w:rsid w:val="00661834"/>
    <w:rsid w:val="006619E1"/>
    <w:rsid w:val="006620E1"/>
    <w:rsid w:val="0066250F"/>
    <w:rsid w:val="00662A67"/>
    <w:rsid w:val="0066325F"/>
    <w:rsid w:val="006633D6"/>
    <w:rsid w:val="00663D1E"/>
    <w:rsid w:val="00664348"/>
    <w:rsid w:val="0066466E"/>
    <w:rsid w:val="0066484E"/>
    <w:rsid w:val="00664FDD"/>
    <w:rsid w:val="006650CE"/>
    <w:rsid w:val="00665538"/>
    <w:rsid w:val="00671A08"/>
    <w:rsid w:val="006737E2"/>
    <w:rsid w:val="00673928"/>
    <w:rsid w:val="00673FDE"/>
    <w:rsid w:val="0067470F"/>
    <w:rsid w:val="00674BD8"/>
    <w:rsid w:val="006752D8"/>
    <w:rsid w:val="00676541"/>
    <w:rsid w:val="00677147"/>
    <w:rsid w:val="006775CD"/>
    <w:rsid w:val="006778BA"/>
    <w:rsid w:val="00680365"/>
    <w:rsid w:val="0068319B"/>
    <w:rsid w:val="006833C0"/>
    <w:rsid w:val="006857D1"/>
    <w:rsid w:val="006859D2"/>
    <w:rsid w:val="006866A4"/>
    <w:rsid w:val="00686761"/>
    <w:rsid w:val="006874A3"/>
    <w:rsid w:val="00690728"/>
    <w:rsid w:val="0069228F"/>
    <w:rsid w:val="006922C2"/>
    <w:rsid w:val="00692F9C"/>
    <w:rsid w:val="00693686"/>
    <w:rsid w:val="00693886"/>
    <w:rsid w:val="00693A31"/>
    <w:rsid w:val="00694795"/>
    <w:rsid w:val="00694A72"/>
    <w:rsid w:val="00694B96"/>
    <w:rsid w:val="00695012"/>
    <w:rsid w:val="00696D6B"/>
    <w:rsid w:val="006A01C0"/>
    <w:rsid w:val="006A0235"/>
    <w:rsid w:val="006A0F6C"/>
    <w:rsid w:val="006A1B36"/>
    <w:rsid w:val="006A20FA"/>
    <w:rsid w:val="006A3629"/>
    <w:rsid w:val="006A3A16"/>
    <w:rsid w:val="006A3BF3"/>
    <w:rsid w:val="006A3CA3"/>
    <w:rsid w:val="006A41FE"/>
    <w:rsid w:val="006A68ED"/>
    <w:rsid w:val="006A78C0"/>
    <w:rsid w:val="006B07C6"/>
    <w:rsid w:val="006B1669"/>
    <w:rsid w:val="006B22F5"/>
    <w:rsid w:val="006B34A2"/>
    <w:rsid w:val="006B5316"/>
    <w:rsid w:val="006B5F20"/>
    <w:rsid w:val="006B75FE"/>
    <w:rsid w:val="006B7DE9"/>
    <w:rsid w:val="006C0B46"/>
    <w:rsid w:val="006C234D"/>
    <w:rsid w:val="006C2D5F"/>
    <w:rsid w:val="006C4A37"/>
    <w:rsid w:val="006C6230"/>
    <w:rsid w:val="006C66BA"/>
    <w:rsid w:val="006C692D"/>
    <w:rsid w:val="006C77D2"/>
    <w:rsid w:val="006C790E"/>
    <w:rsid w:val="006D0FDA"/>
    <w:rsid w:val="006D1E97"/>
    <w:rsid w:val="006D51C3"/>
    <w:rsid w:val="006E301F"/>
    <w:rsid w:val="006E3222"/>
    <w:rsid w:val="006E49C5"/>
    <w:rsid w:val="006E6164"/>
    <w:rsid w:val="006E6636"/>
    <w:rsid w:val="006E733B"/>
    <w:rsid w:val="006F1F9D"/>
    <w:rsid w:val="006F20F4"/>
    <w:rsid w:val="006F2714"/>
    <w:rsid w:val="006F29FC"/>
    <w:rsid w:val="006F47A4"/>
    <w:rsid w:val="006F5974"/>
    <w:rsid w:val="006F6520"/>
    <w:rsid w:val="006F71FC"/>
    <w:rsid w:val="007010EA"/>
    <w:rsid w:val="0070250E"/>
    <w:rsid w:val="00703F51"/>
    <w:rsid w:val="007043BC"/>
    <w:rsid w:val="0070577E"/>
    <w:rsid w:val="00705DCE"/>
    <w:rsid w:val="0070644E"/>
    <w:rsid w:val="0070793B"/>
    <w:rsid w:val="00707D5F"/>
    <w:rsid w:val="007136AD"/>
    <w:rsid w:val="00714456"/>
    <w:rsid w:val="00714944"/>
    <w:rsid w:val="00715D76"/>
    <w:rsid w:val="00716ECC"/>
    <w:rsid w:val="00717A25"/>
    <w:rsid w:val="00717DB0"/>
    <w:rsid w:val="0072031C"/>
    <w:rsid w:val="007204A3"/>
    <w:rsid w:val="0072125C"/>
    <w:rsid w:val="00721B17"/>
    <w:rsid w:val="00722B15"/>
    <w:rsid w:val="00722B4B"/>
    <w:rsid w:val="00724080"/>
    <w:rsid w:val="007247EB"/>
    <w:rsid w:val="007259DB"/>
    <w:rsid w:val="00725B0E"/>
    <w:rsid w:val="00727D2E"/>
    <w:rsid w:val="007316E1"/>
    <w:rsid w:val="00731F44"/>
    <w:rsid w:val="00732684"/>
    <w:rsid w:val="00734870"/>
    <w:rsid w:val="007356CC"/>
    <w:rsid w:val="007356E8"/>
    <w:rsid w:val="007358F3"/>
    <w:rsid w:val="00736967"/>
    <w:rsid w:val="0073723D"/>
    <w:rsid w:val="00737892"/>
    <w:rsid w:val="007408BD"/>
    <w:rsid w:val="00743FDF"/>
    <w:rsid w:val="007455EC"/>
    <w:rsid w:val="007509ED"/>
    <w:rsid w:val="00750CAD"/>
    <w:rsid w:val="007518A6"/>
    <w:rsid w:val="0075247A"/>
    <w:rsid w:val="00752E6D"/>
    <w:rsid w:val="00753755"/>
    <w:rsid w:val="0075444B"/>
    <w:rsid w:val="007551C1"/>
    <w:rsid w:val="0075689D"/>
    <w:rsid w:val="00757309"/>
    <w:rsid w:val="00761993"/>
    <w:rsid w:val="00763AB7"/>
    <w:rsid w:val="00765B18"/>
    <w:rsid w:val="0076620D"/>
    <w:rsid w:val="0076720D"/>
    <w:rsid w:val="00767AB8"/>
    <w:rsid w:val="00770A9A"/>
    <w:rsid w:val="00770AAE"/>
    <w:rsid w:val="0077172F"/>
    <w:rsid w:val="00773146"/>
    <w:rsid w:val="007744E7"/>
    <w:rsid w:val="00774877"/>
    <w:rsid w:val="007756CD"/>
    <w:rsid w:val="0077709D"/>
    <w:rsid w:val="00777FDB"/>
    <w:rsid w:val="007842C6"/>
    <w:rsid w:val="00784464"/>
    <w:rsid w:val="007857BF"/>
    <w:rsid w:val="00786100"/>
    <w:rsid w:val="00787C22"/>
    <w:rsid w:val="00791C56"/>
    <w:rsid w:val="00791DA0"/>
    <w:rsid w:val="00795074"/>
    <w:rsid w:val="0079536C"/>
    <w:rsid w:val="007968B8"/>
    <w:rsid w:val="007A1911"/>
    <w:rsid w:val="007A404C"/>
    <w:rsid w:val="007A45B4"/>
    <w:rsid w:val="007A45B7"/>
    <w:rsid w:val="007A4CB4"/>
    <w:rsid w:val="007A6075"/>
    <w:rsid w:val="007A6C2E"/>
    <w:rsid w:val="007B0429"/>
    <w:rsid w:val="007B0C21"/>
    <w:rsid w:val="007B6321"/>
    <w:rsid w:val="007B6C75"/>
    <w:rsid w:val="007B705E"/>
    <w:rsid w:val="007B73B6"/>
    <w:rsid w:val="007B7C29"/>
    <w:rsid w:val="007C10C5"/>
    <w:rsid w:val="007C4F92"/>
    <w:rsid w:val="007C5BF4"/>
    <w:rsid w:val="007C5C7C"/>
    <w:rsid w:val="007C7B33"/>
    <w:rsid w:val="007D171E"/>
    <w:rsid w:val="007D2A13"/>
    <w:rsid w:val="007D2BDB"/>
    <w:rsid w:val="007D5668"/>
    <w:rsid w:val="007D5F77"/>
    <w:rsid w:val="007D6E0D"/>
    <w:rsid w:val="007D71AF"/>
    <w:rsid w:val="007E073E"/>
    <w:rsid w:val="007E254B"/>
    <w:rsid w:val="007E278D"/>
    <w:rsid w:val="007E2D2E"/>
    <w:rsid w:val="007E319E"/>
    <w:rsid w:val="007E39F8"/>
    <w:rsid w:val="007E5214"/>
    <w:rsid w:val="007E6A63"/>
    <w:rsid w:val="007E720C"/>
    <w:rsid w:val="007E73E8"/>
    <w:rsid w:val="007E740F"/>
    <w:rsid w:val="007E7CEA"/>
    <w:rsid w:val="007E7D34"/>
    <w:rsid w:val="007F0103"/>
    <w:rsid w:val="007F18DA"/>
    <w:rsid w:val="007F39DC"/>
    <w:rsid w:val="007F3B49"/>
    <w:rsid w:val="007F4954"/>
    <w:rsid w:val="007F4F9A"/>
    <w:rsid w:val="00800DD7"/>
    <w:rsid w:val="00801817"/>
    <w:rsid w:val="00803321"/>
    <w:rsid w:val="00803997"/>
    <w:rsid w:val="00804B67"/>
    <w:rsid w:val="008059E7"/>
    <w:rsid w:val="00805CB3"/>
    <w:rsid w:val="00806889"/>
    <w:rsid w:val="00807AC2"/>
    <w:rsid w:val="00810C3F"/>
    <w:rsid w:val="008113C1"/>
    <w:rsid w:val="00812101"/>
    <w:rsid w:val="00812620"/>
    <w:rsid w:val="00813650"/>
    <w:rsid w:val="00815538"/>
    <w:rsid w:val="00815AAD"/>
    <w:rsid w:val="00816C69"/>
    <w:rsid w:val="00820AA4"/>
    <w:rsid w:val="00821038"/>
    <w:rsid w:val="00821677"/>
    <w:rsid w:val="008226B1"/>
    <w:rsid w:val="00822871"/>
    <w:rsid w:val="00822FF0"/>
    <w:rsid w:val="00823B13"/>
    <w:rsid w:val="00825344"/>
    <w:rsid w:val="00825781"/>
    <w:rsid w:val="008261ED"/>
    <w:rsid w:val="008302AE"/>
    <w:rsid w:val="00831386"/>
    <w:rsid w:val="008330E9"/>
    <w:rsid w:val="00833192"/>
    <w:rsid w:val="008351E4"/>
    <w:rsid w:val="00835702"/>
    <w:rsid w:val="0083629D"/>
    <w:rsid w:val="00840B7B"/>
    <w:rsid w:val="008423B3"/>
    <w:rsid w:val="00842908"/>
    <w:rsid w:val="0084428D"/>
    <w:rsid w:val="00845453"/>
    <w:rsid w:val="00845708"/>
    <w:rsid w:val="00845CC2"/>
    <w:rsid w:val="00846BA0"/>
    <w:rsid w:val="00846E8D"/>
    <w:rsid w:val="0085021C"/>
    <w:rsid w:val="00851863"/>
    <w:rsid w:val="00851B68"/>
    <w:rsid w:val="0085370F"/>
    <w:rsid w:val="00853D6E"/>
    <w:rsid w:val="008550D9"/>
    <w:rsid w:val="00856387"/>
    <w:rsid w:val="00856D8D"/>
    <w:rsid w:val="00857DD4"/>
    <w:rsid w:val="00860F4D"/>
    <w:rsid w:val="008620B2"/>
    <w:rsid w:val="00862C25"/>
    <w:rsid w:val="008634B7"/>
    <w:rsid w:val="00863766"/>
    <w:rsid w:val="00865B55"/>
    <w:rsid w:val="0086671E"/>
    <w:rsid w:val="00866BF5"/>
    <w:rsid w:val="00873DA0"/>
    <w:rsid w:val="00874D27"/>
    <w:rsid w:val="0087558F"/>
    <w:rsid w:val="00876405"/>
    <w:rsid w:val="00876D63"/>
    <w:rsid w:val="00883274"/>
    <w:rsid w:val="008835F8"/>
    <w:rsid w:val="00884304"/>
    <w:rsid w:val="0088507B"/>
    <w:rsid w:val="0088579A"/>
    <w:rsid w:val="00886E6F"/>
    <w:rsid w:val="0088772C"/>
    <w:rsid w:val="0089120A"/>
    <w:rsid w:val="00891D04"/>
    <w:rsid w:val="00891D13"/>
    <w:rsid w:val="00893E0F"/>
    <w:rsid w:val="00893E9A"/>
    <w:rsid w:val="008948E0"/>
    <w:rsid w:val="00895C03"/>
    <w:rsid w:val="0089735F"/>
    <w:rsid w:val="008977BC"/>
    <w:rsid w:val="008A03B7"/>
    <w:rsid w:val="008A0B04"/>
    <w:rsid w:val="008A0CF5"/>
    <w:rsid w:val="008A30EE"/>
    <w:rsid w:val="008A3B89"/>
    <w:rsid w:val="008A52D9"/>
    <w:rsid w:val="008A61AB"/>
    <w:rsid w:val="008A620C"/>
    <w:rsid w:val="008A726E"/>
    <w:rsid w:val="008A7681"/>
    <w:rsid w:val="008B0C19"/>
    <w:rsid w:val="008B1379"/>
    <w:rsid w:val="008B13D1"/>
    <w:rsid w:val="008B18E7"/>
    <w:rsid w:val="008B28E1"/>
    <w:rsid w:val="008B3999"/>
    <w:rsid w:val="008B5CD6"/>
    <w:rsid w:val="008B695D"/>
    <w:rsid w:val="008C16A5"/>
    <w:rsid w:val="008C3D56"/>
    <w:rsid w:val="008C6B63"/>
    <w:rsid w:val="008C772B"/>
    <w:rsid w:val="008D0A3E"/>
    <w:rsid w:val="008D1D96"/>
    <w:rsid w:val="008D23A9"/>
    <w:rsid w:val="008D2A0E"/>
    <w:rsid w:val="008D494F"/>
    <w:rsid w:val="008D4CD3"/>
    <w:rsid w:val="008D5A1E"/>
    <w:rsid w:val="008D74B2"/>
    <w:rsid w:val="008D795B"/>
    <w:rsid w:val="008D7FF3"/>
    <w:rsid w:val="008E1FC4"/>
    <w:rsid w:val="008E27AD"/>
    <w:rsid w:val="008E3058"/>
    <w:rsid w:val="008E3D8A"/>
    <w:rsid w:val="008E3D9D"/>
    <w:rsid w:val="008E55B9"/>
    <w:rsid w:val="008E6A94"/>
    <w:rsid w:val="008E7772"/>
    <w:rsid w:val="008E7F52"/>
    <w:rsid w:val="008F398A"/>
    <w:rsid w:val="008F3C11"/>
    <w:rsid w:val="008F4098"/>
    <w:rsid w:val="008F6FE0"/>
    <w:rsid w:val="00900B06"/>
    <w:rsid w:val="009037CD"/>
    <w:rsid w:val="009064D6"/>
    <w:rsid w:val="00910B8C"/>
    <w:rsid w:val="00910E36"/>
    <w:rsid w:val="00912236"/>
    <w:rsid w:val="00915632"/>
    <w:rsid w:val="00915745"/>
    <w:rsid w:val="009209EE"/>
    <w:rsid w:val="00921261"/>
    <w:rsid w:val="009212FE"/>
    <w:rsid w:val="00923C7E"/>
    <w:rsid w:val="009253C9"/>
    <w:rsid w:val="00927705"/>
    <w:rsid w:val="00930997"/>
    <w:rsid w:val="00931B2F"/>
    <w:rsid w:val="00931BBB"/>
    <w:rsid w:val="00931E36"/>
    <w:rsid w:val="009323F7"/>
    <w:rsid w:val="00932759"/>
    <w:rsid w:val="009333AF"/>
    <w:rsid w:val="00933A53"/>
    <w:rsid w:val="00935BE6"/>
    <w:rsid w:val="0093676C"/>
    <w:rsid w:val="009369CB"/>
    <w:rsid w:val="00936FFA"/>
    <w:rsid w:val="0093738F"/>
    <w:rsid w:val="00937BF2"/>
    <w:rsid w:val="00940884"/>
    <w:rsid w:val="00942C25"/>
    <w:rsid w:val="0094585B"/>
    <w:rsid w:val="00945B11"/>
    <w:rsid w:val="00945E62"/>
    <w:rsid w:val="009460F4"/>
    <w:rsid w:val="009463A1"/>
    <w:rsid w:val="009471D4"/>
    <w:rsid w:val="0094740D"/>
    <w:rsid w:val="00951246"/>
    <w:rsid w:val="00952A1E"/>
    <w:rsid w:val="00953D5F"/>
    <w:rsid w:val="00953DB2"/>
    <w:rsid w:val="009547D7"/>
    <w:rsid w:val="0095498B"/>
    <w:rsid w:val="009552E2"/>
    <w:rsid w:val="0095598B"/>
    <w:rsid w:val="00955DEE"/>
    <w:rsid w:val="00955E34"/>
    <w:rsid w:val="00955EF7"/>
    <w:rsid w:val="00961BD5"/>
    <w:rsid w:val="009627CD"/>
    <w:rsid w:val="00963791"/>
    <w:rsid w:val="00964179"/>
    <w:rsid w:val="0096467E"/>
    <w:rsid w:val="00965098"/>
    <w:rsid w:val="0096630A"/>
    <w:rsid w:val="00971081"/>
    <w:rsid w:val="00971AD6"/>
    <w:rsid w:val="00972B46"/>
    <w:rsid w:val="00974AC6"/>
    <w:rsid w:val="00975B86"/>
    <w:rsid w:val="00975F85"/>
    <w:rsid w:val="009771CF"/>
    <w:rsid w:val="0097734F"/>
    <w:rsid w:val="00977E26"/>
    <w:rsid w:val="0098148C"/>
    <w:rsid w:val="00984055"/>
    <w:rsid w:val="00987677"/>
    <w:rsid w:val="0099172E"/>
    <w:rsid w:val="00991B5C"/>
    <w:rsid w:val="0099303A"/>
    <w:rsid w:val="0099327F"/>
    <w:rsid w:val="00993708"/>
    <w:rsid w:val="00994406"/>
    <w:rsid w:val="00996ABF"/>
    <w:rsid w:val="0099713C"/>
    <w:rsid w:val="009971A1"/>
    <w:rsid w:val="009A1D8F"/>
    <w:rsid w:val="009A60A5"/>
    <w:rsid w:val="009A78B0"/>
    <w:rsid w:val="009B1348"/>
    <w:rsid w:val="009B1C4E"/>
    <w:rsid w:val="009B3A0D"/>
    <w:rsid w:val="009B4707"/>
    <w:rsid w:val="009B57C2"/>
    <w:rsid w:val="009B61BA"/>
    <w:rsid w:val="009B6E0C"/>
    <w:rsid w:val="009B75CE"/>
    <w:rsid w:val="009B75D7"/>
    <w:rsid w:val="009C0031"/>
    <w:rsid w:val="009C1A53"/>
    <w:rsid w:val="009C298D"/>
    <w:rsid w:val="009C30FA"/>
    <w:rsid w:val="009C318F"/>
    <w:rsid w:val="009C4AD6"/>
    <w:rsid w:val="009C58BC"/>
    <w:rsid w:val="009C6948"/>
    <w:rsid w:val="009C7E5B"/>
    <w:rsid w:val="009D01D2"/>
    <w:rsid w:val="009D039D"/>
    <w:rsid w:val="009D1FD4"/>
    <w:rsid w:val="009D4E08"/>
    <w:rsid w:val="009D5D4C"/>
    <w:rsid w:val="009D60B7"/>
    <w:rsid w:val="009D78AB"/>
    <w:rsid w:val="009E4EDD"/>
    <w:rsid w:val="009F0B29"/>
    <w:rsid w:val="009F0D1E"/>
    <w:rsid w:val="009F14A0"/>
    <w:rsid w:val="009F6654"/>
    <w:rsid w:val="00A002BB"/>
    <w:rsid w:val="00A00A94"/>
    <w:rsid w:val="00A00C9E"/>
    <w:rsid w:val="00A0133D"/>
    <w:rsid w:val="00A01721"/>
    <w:rsid w:val="00A029E3"/>
    <w:rsid w:val="00A02EAA"/>
    <w:rsid w:val="00A04227"/>
    <w:rsid w:val="00A04361"/>
    <w:rsid w:val="00A0482B"/>
    <w:rsid w:val="00A04A30"/>
    <w:rsid w:val="00A04CD3"/>
    <w:rsid w:val="00A05300"/>
    <w:rsid w:val="00A05385"/>
    <w:rsid w:val="00A05796"/>
    <w:rsid w:val="00A06DEF"/>
    <w:rsid w:val="00A06FCC"/>
    <w:rsid w:val="00A11338"/>
    <w:rsid w:val="00A114A2"/>
    <w:rsid w:val="00A1239A"/>
    <w:rsid w:val="00A12D0D"/>
    <w:rsid w:val="00A1319C"/>
    <w:rsid w:val="00A1356E"/>
    <w:rsid w:val="00A14DC2"/>
    <w:rsid w:val="00A14ED5"/>
    <w:rsid w:val="00A1502B"/>
    <w:rsid w:val="00A151AA"/>
    <w:rsid w:val="00A15E4E"/>
    <w:rsid w:val="00A17BB1"/>
    <w:rsid w:val="00A214F2"/>
    <w:rsid w:val="00A216DB"/>
    <w:rsid w:val="00A21A7E"/>
    <w:rsid w:val="00A21AAE"/>
    <w:rsid w:val="00A21B20"/>
    <w:rsid w:val="00A224D1"/>
    <w:rsid w:val="00A22726"/>
    <w:rsid w:val="00A23137"/>
    <w:rsid w:val="00A250A9"/>
    <w:rsid w:val="00A25D12"/>
    <w:rsid w:val="00A300DF"/>
    <w:rsid w:val="00A32C36"/>
    <w:rsid w:val="00A3338F"/>
    <w:rsid w:val="00A34066"/>
    <w:rsid w:val="00A353F9"/>
    <w:rsid w:val="00A35671"/>
    <w:rsid w:val="00A35FAB"/>
    <w:rsid w:val="00A3663B"/>
    <w:rsid w:val="00A41586"/>
    <w:rsid w:val="00A41817"/>
    <w:rsid w:val="00A427C7"/>
    <w:rsid w:val="00A44C80"/>
    <w:rsid w:val="00A45C56"/>
    <w:rsid w:val="00A470DF"/>
    <w:rsid w:val="00A477CB"/>
    <w:rsid w:val="00A51A2D"/>
    <w:rsid w:val="00A51E94"/>
    <w:rsid w:val="00A52B00"/>
    <w:rsid w:val="00A536A5"/>
    <w:rsid w:val="00A571D5"/>
    <w:rsid w:val="00A57C92"/>
    <w:rsid w:val="00A60C22"/>
    <w:rsid w:val="00A61440"/>
    <w:rsid w:val="00A6263D"/>
    <w:rsid w:val="00A643AE"/>
    <w:rsid w:val="00A6543E"/>
    <w:rsid w:val="00A65C0F"/>
    <w:rsid w:val="00A67C96"/>
    <w:rsid w:val="00A70F54"/>
    <w:rsid w:val="00A728AD"/>
    <w:rsid w:val="00A738B3"/>
    <w:rsid w:val="00A74077"/>
    <w:rsid w:val="00A75045"/>
    <w:rsid w:val="00A751E0"/>
    <w:rsid w:val="00A76577"/>
    <w:rsid w:val="00A76B59"/>
    <w:rsid w:val="00A77BBA"/>
    <w:rsid w:val="00A77D46"/>
    <w:rsid w:val="00A77DD5"/>
    <w:rsid w:val="00A80722"/>
    <w:rsid w:val="00A8280E"/>
    <w:rsid w:val="00A8388C"/>
    <w:rsid w:val="00A83C32"/>
    <w:rsid w:val="00A86A6B"/>
    <w:rsid w:val="00A86C16"/>
    <w:rsid w:val="00A8724C"/>
    <w:rsid w:val="00A9025E"/>
    <w:rsid w:val="00A9134F"/>
    <w:rsid w:val="00A9195A"/>
    <w:rsid w:val="00A91975"/>
    <w:rsid w:val="00A91CF5"/>
    <w:rsid w:val="00A922F5"/>
    <w:rsid w:val="00A9412E"/>
    <w:rsid w:val="00A961EC"/>
    <w:rsid w:val="00A96FAC"/>
    <w:rsid w:val="00A9756C"/>
    <w:rsid w:val="00A97E33"/>
    <w:rsid w:val="00AA04D0"/>
    <w:rsid w:val="00AA0607"/>
    <w:rsid w:val="00AA2F07"/>
    <w:rsid w:val="00AA3203"/>
    <w:rsid w:val="00AA442C"/>
    <w:rsid w:val="00AA444E"/>
    <w:rsid w:val="00AA637B"/>
    <w:rsid w:val="00AA7A69"/>
    <w:rsid w:val="00AB0471"/>
    <w:rsid w:val="00AB1F55"/>
    <w:rsid w:val="00AB4362"/>
    <w:rsid w:val="00AB4A27"/>
    <w:rsid w:val="00AB59CA"/>
    <w:rsid w:val="00AC09A6"/>
    <w:rsid w:val="00AC0C2B"/>
    <w:rsid w:val="00AC152D"/>
    <w:rsid w:val="00AC156D"/>
    <w:rsid w:val="00AC1CBE"/>
    <w:rsid w:val="00AC3152"/>
    <w:rsid w:val="00AC3D4A"/>
    <w:rsid w:val="00AC57D8"/>
    <w:rsid w:val="00AC691E"/>
    <w:rsid w:val="00AC74F2"/>
    <w:rsid w:val="00AD2598"/>
    <w:rsid w:val="00AD3EFD"/>
    <w:rsid w:val="00AD4097"/>
    <w:rsid w:val="00AD4574"/>
    <w:rsid w:val="00AD5824"/>
    <w:rsid w:val="00AD667A"/>
    <w:rsid w:val="00AD66D9"/>
    <w:rsid w:val="00AD73C0"/>
    <w:rsid w:val="00AE02B2"/>
    <w:rsid w:val="00AE15A3"/>
    <w:rsid w:val="00AE2151"/>
    <w:rsid w:val="00AE2987"/>
    <w:rsid w:val="00AE464A"/>
    <w:rsid w:val="00AE6206"/>
    <w:rsid w:val="00AE7CD5"/>
    <w:rsid w:val="00AF0397"/>
    <w:rsid w:val="00AF3334"/>
    <w:rsid w:val="00AF4109"/>
    <w:rsid w:val="00AF4464"/>
    <w:rsid w:val="00AF5AF6"/>
    <w:rsid w:val="00AF5D86"/>
    <w:rsid w:val="00B005B7"/>
    <w:rsid w:val="00B00D85"/>
    <w:rsid w:val="00B016F5"/>
    <w:rsid w:val="00B02071"/>
    <w:rsid w:val="00B0221F"/>
    <w:rsid w:val="00B02895"/>
    <w:rsid w:val="00B0307F"/>
    <w:rsid w:val="00B039B0"/>
    <w:rsid w:val="00B046A1"/>
    <w:rsid w:val="00B05CAC"/>
    <w:rsid w:val="00B069BF"/>
    <w:rsid w:val="00B07CCB"/>
    <w:rsid w:val="00B10EA6"/>
    <w:rsid w:val="00B11BED"/>
    <w:rsid w:val="00B14311"/>
    <w:rsid w:val="00B1494D"/>
    <w:rsid w:val="00B14E18"/>
    <w:rsid w:val="00B14E29"/>
    <w:rsid w:val="00B15411"/>
    <w:rsid w:val="00B163B4"/>
    <w:rsid w:val="00B16D55"/>
    <w:rsid w:val="00B20393"/>
    <w:rsid w:val="00B20421"/>
    <w:rsid w:val="00B20BE2"/>
    <w:rsid w:val="00B23EBC"/>
    <w:rsid w:val="00B2592D"/>
    <w:rsid w:val="00B274BF"/>
    <w:rsid w:val="00B27EFC"/>
    <w:rsid w:val="00B32626"/>
    <w:rsid w:val="00B33C70"/>
    <w:rsid w:val="00B340D9"/>
    <w:rsid w:val="00B349B6"/>
    <w:rsid w:val="00B34A40"/>
    <w:rsid w:val="00B34AE3"/>
    <w:rsid w:val="00B358E9"/>
    <w:rsid w:val="00B35911"/>
    <w:rsid w:val="00B35E60"/>
    <w:rsid w:val="00B369B1"/>
    <w:rsid w:val="00B37770"/>
    <w:rsid w:val="00B40B7E"/>
    <w:rsid w:val="00B4166A"/>
    <w:rsid w:val="00B419BA"/>
    <w:rsid w:val="00B43B9D"/>
    <w:rsid w:val="00B44606"/>
    <w:rsid w:val="00B469D0"/>
    <w:rsid w:val="00B47324"/>
    <w:rsid w:val="00B50530"/>
    <w:rsid w:val="00B50B24"/>
    <w:rsid w:val="00B50F09"/>
    <w:rsid w:val="00B5187D"/>
    <w:rsid w:val="00B52982"/>
    <w:rsid w:val="00B53559"/>
    <w:rsid w:val="00B54EA0"/>
    <w:rsid w:val="00B55923"/>
    <w:rsid w:val="00B600E1"/>
    <w:rsid w:val="00B6091D"/>
    <w:rsid w:val="00B62C0E"/>
    <w:rsid w:val="00B634CC"/>
    <w:rsid w:val="00B6589C"/>
    <w:rsid w:val="00B7053E"/>
    <w:rsid w:val="00B70A69"/>
    <w:rsid w:val="00B710A4"/>
    <w:rsid w:val="00B71CCA"/>
    <w:rsid w:val="00B71DCB"/>
    <w:rsid w:val="00B7224E"/>
    <w:rsid w:val="00B7261F"/>
    <w:rsid w:val="00B748CD"/>
    <w:rsid w:val="00B74BD9"/>
    <w:rsid w:val="00B7503B"/>
    <w:rsid w:val="00B753C2"/>
    <w:rsid w:val="00B764DE"/>
    <w:rsid w:val="00B80664"/>
    <w:rsid w:val="00B8134F"/>
    <w:rsid w:val="00B81A3D"/>
    <w:rsid w:val="00B822EA"/>
    <w:rsid w:val="00B82E66"/>
    <w:rsid w:val="00B83F66"/>
    <w:rsid w:val="00B84650"/>
    <w:rsid w:val="00B86316"/>
    <w:rsid w:val="00B866BC"/>
    <w:rsid w:val="00B871CE"/>
    <w:rsid w:val="00B8729F"/>
    <w:rsid w:val="00B9199A"/>
    <w:rsid w:val="00B92953"/>
    <w:rsid w:val="00B94071"/>
    <w:rsid w:val="00B958F3"/>
    <w:rsid w:val="00B95AA5"/>
    <w:rsid w:val="00B965B3"/>
    <w:rsid w:val="00B97795"/>
    <w:rsid w:val="00BA05D6"/>
    <w:rsid w:val="00BA086E"/>
    <w:rsid w:val="00BA3AC9"/>
    <w:rsid w:val="00BA4E29"/>
    <w:rsid w:val="00BA5304"/>
    <w:rsid w:val="00BA6F77"/>
    <w:rsid w:val="00BB1333"/>
    <w:rsid w:val="00BB1738"/>
    <w:rsid w:val="00BB1E24"/>
    <w:rsid w:val="00BB325C"/>
    <w:rsid w:val="00BB35DE"/>
    <w:rsid w:val="00BB39C6"/>
    <w:rsid w:val="00BB3EA7"/>
    <w:rsid w:val="00BB3F71"/>
    <w:rsid w:val="00BB50B4"/>
    <w:rsid w:val="00BB54CF"/>
    <w:rsid w:val="00BB6133"/>
    <w:rsid w:val="00BC0AC8"/>
    <w:rsid w:val="00BC2460"/>
    <w:rsid w:val="00BC3C0C"/>
    <w:rsid w:val="00BC525E"/>
    <w:rsid w:val="00BD2B1F"/>
    <w:rsid w:val="00BD2C91"/>
    <w:rsid w:val="00BD2EFD"/>
    <w:rsid w:val="00BD31F2"/>
    <w:rsid w:val="00BD463F"/>
    <w:rsid w:val="00BD6124"/>
    <w:rsid w:val="00BE1072"/>
    <w:rsid w:val="00BE14E7"/>
    <w:rsid w:val="00BE24DA"/>
    <w:rsid w:val="00BE2D0F"/>
    <w:rsid w:val="00BE30B1"/>
    <w:rsid w:val="00BE370B"/>
    <w:rsid w:val="00BE426B"/>
    <w:rsid w:val="00BE5EF3"/>
    <w:rsid w:val="00BE6681"/>
    <w:rsid w:val="00BE72D8"/>
    <w:rsid w:val="00BF096A"/>
    <w:rsid w:val="00BF0E65"/>
    <w:rsid w:val="00BF1B23"/>
    <w:rsid w:val="00BF2573"/>
    <w:rsid w:val="00BF2CAE"/>
    <w:rsid w:val="00BF3C70"/>
    <w:rsid w:val="00BF4581"/>
    <w:rsid w:val="00BF4EE3"/>
    <w:rsid w:val="00BF6A75"/>
    <w:rsid w:val="00BF7757"/>
    <w:rsid w:val="00BF7925"/>
    <w:rsid w:val="00C01D3F"/>
    <w:rsid w:val="00C042E0"/>
    <w:rsid w:val="00C04E4F"/>
    <w:rsid w:val="00C05A0D"/>
    <w:rsid w:val="00C064A1"/>
    <w:rsid w:val="00C06E93"/>
    <w:rsid w:val="00C0755F"/>
    <w:rsid w:val="00C10B87"/>
    <w:rsid w:val="00C11375"/>
    <w:rsid w:val="00C12FDB"/>
    <w:rsid w:val="00C136AC"/>
    <w:rsid w:val="00C14040"/>
    <w:rsid w:val="00C167C9"/>
    <w:rsid w:val="00C175C9"/>
    <w:rsid w:val="00C17B7D"/>
    <w:rsid w:val="00C20142"/>
    <w:rsid w:val="00C213A2"/>
    <w:rsid w:val="00C21886"/>
    <w:rsid w:val="00C22867"/>
    <w:rsid w:val="00C233A4"/>
    <w:rsid w:val="00C241B6"/>
    <w:rsid w:val="00C2431D"/>
    <w:rsid w:val="00C24649"/>
    <w:rsid w:val="00C2660B"/>
    <w:rsid w:val="00C27EC0"/>
    <w:rsid w:val="00C27F6D"/>
    <w:rsid w:val="00C32D9C"/>
    <w:rsid w:val="00C32E3C"/>
    <w:rsid w:val="00C33812"/>
    <w:rsid w:val="00C33E10"/>
    <w:rsid w:val="00C347DD"/>
    <w:rsid w:val="00C351D0"/>
    <w:rsid w:val="00C355AA"/>
    <w:rsid w:val="00C3746E"/>
    <w:rsid w:val="00C37C43"/>
    <w:rsid w:val="00C41D98"/>
    <w:rsid w:val="00C42201"/>
    <w:rsid w:val="00C42993"/>
    <w:rsid w:val="00C43E35"/>
    <w:rsid w:val="00C44CA2"/>
    <w:rsid w:val="00C45CCC"/>
    <w:rsid w:val="00C465A8"/>
    <w:rsid w:val="00C52BBD"/>
    <w:rsid w:val="00C52F7C"/>
    <w:rsid w:val="00C535BD"/>
    <w:rsid w:val="00C53EDD"/>
    <w:rsid w:val="00C54226"/>
    <w:rsid w:val="00C564A6"/>
    <w:rsid w:val="00C567C9"/>
    <w:rsid w:val="00C6005F"/>
    <w:rsid w:val="00C60403"/>
    <w:rsid w:val="00C60FED"/>
    <w:rsid w:val="00C61C49"/>
    <w:rsid w:val="00C61DEA"/>
    <w:rsid w:val="00C63FA8"/>
    <w:rsid w:val="00C64E39"/>
    <w:rsid w:val="00C65876"/>
    <w:rsid w:val="00C702CB"/>
    <w:rsid w:val="00C7098C"/>
    <w:rsid w:val="00C709A4"/>
    <w:rsid w:val="00C71AF7"/>
    <w:rsid w:val="00C7204C"/>
    <w:rsid w:val="00C72888"/>
    <w:rsid w:val="00C72A93"/>
    <w:rsid w:val="00C72F8F"/>
    <w:rsid w:val="00C73726"/>
    <w:rsid w:val="00C74590"/>
    <w:rsid w:val="00C75954"/>
    <w:rsid w:val="00C801EC"/>
    <w:rsid w:val="00C82B9E"/>
    <w:rsid w:val="00C84CA9"/>
    <w:rsid w:val="00C85DFB"/>
    <w:rsid w:val="00C87212"/>
    <w:rsid w:val="00C87A4D"/>
    <w:rsid w:val="00C90266"/>
    <w:rsid w:val="00C95741"/>
    <w:rsid w:val="00C97E9B"/>
    <w:rsid w:val="00CA02BD"/>
    <w:rsid w:val="00CA0A49"/>
    <w:rsid w:val="00CA2D9F"/>
    <w:rsid w:val="00CA3119"/>
    <w:rsid w:val="00CA3B5E"/>
    <w:rsid w:val="00CA3D68"/>
    <w:rsid w:val="00CA4C95"/>
    <w:rsid w:val="00CA6E99"/>
    <w:rsid w:val="00CA7045"/>
    <w:rsid w:val="00CB3342"/>
    <w:rsid w:val="00CB41D2"/>
    <w:rsid w:val="00CB6BF7"/>
    <w:rsid w:val="00CB6CB7"/>
    <w:rsid w:val="00CB7571"/>
    <w:rsid w:val="00CB760F"/>
    <w:rsid w:val="00CC160A"/>
    <w:rsid w:val="00CC2FB6"/>
    <w:rsid w:val="00CC58E6"/>
    <w:rsid w:val="00CC6A62"/>
    <w:rsid w:val="00CC6FCA"/>
    <w:rsid w:val="00CD1D50"/>
    <w:rsid w:val="00CD41C9"/>
    <w:rsid w:val="00CD43B5"/>
    <w:rsid w:val="00CD460D"/>
    <w:rsid w:val="00CD5F59"/>
    <w:rsid w:val="00CD65CD"/>
    <w:rsid w:val="00CD730F"/>
    <w:rsid w:val="00CE0ED3"/>
    <w:rsid w:val="00CE22D6"/>
    <w:rsid w:val="00CE3047"/>
    <w:rsid w:val="00CE5CC5"/>
    <w:rsid w:val="00CE6E4D"/>
    <w:rsid w:val="00CE7079"/>
    <w:rsid w:val="00CF0015"/>
    <w:rsid w:val="00CF1752"/>
    <w:rsid w:val="00CF261C"/>
    <w:rsid w:val="00CF2E5A"/>
    <w:rsid w:val="00CF3EF9"/>
    <w:rsid w:val="00CF4730"/>
    <w:rsid w:val="00CF6CBC"/>
    <w:rsid w:val="00CF7D46"/>
    <w:rsid w:val="00D0102A"/>
    <w:rsid w:val="00D017F1"/>
    <w:rsid w:val="00D020BC"/>
    <w:rsid w:val="00D04A7A"/>
    <w:rsid w:val="00D05199"/>
    <w:rsid w:val="00D0534D"/>
    <w:rsid w:val="00D05E5B"/>
    <w:rsid w:val="00D07033"/>
    <w:rsid w:val="00D0766F"/>
    <w:rsid w:val="00D110E9"/>
    <w:rsid w:val="00D1228E"/>
    <w:rsid w:val="00D13BC7"/>
    <w:rsid w:val="00D15F34"/>
    <w:rsid w:val="00D16C95"/>
    <w:rsid w:val="00D1770E"/>
    <w:rsid w:val="00D17DD7"/>
    <w:rsid w:val="00D20D95"/>
    <w:rsid w:val="00D211A3"/>
    <w:rsid w:val="00D26546"/>
    <w:rsid w:val="00D26BF1"/>
    <w:rsid w:val="00D3016B"/>
    <w:rsid w:val="00D31663"/>
    <w:rsid w:val="00D31BD4"/>
    <w:rsid w:val="00D31D8A"/>
    <w:rsid w:val="00D3315C"/>
    <w:rsid w:val="00D3346D"/>
    <w:rsid w:val="00D35B1C"/>
    <w:rsid w:val="00D36D20"/>
    <w:rsid w:val="00D41AC1"/>
    <w:rsid w:val="00D42B68"/>
    <w:rsid w:val="00D43BA5"/>
    <w:rsid w:val="00D4463A"/>
    <w:rsid w:val="00D45D35"/>
    <w:rsid w:val="00D47428"/>
    <w:rsid w:val="00D5303E"/>
    <w:rsid w:val="00D5650E"/>
    <w:rsid w:val="00D57E58"/>
    <w:rsid w:val="00D63A20"/>
    <w:rsid w:val="00D640B8"/>
    <w:rsid w:val="00D6430A"/>
    <w:rsid w:val="00D64A23"/>
    <w:rsid w:val="00D653B0"/>
    <w:rsid w:val="00D66354"/>
    <w:rsid w:val="00D672D6"/>
    <w:rsid w:val="00D70990"/>
    <w:rsid w:val="00D731C5"/>
    <w:rsid w:val="00D7360F"/>
    <w:rsid w:val="00D74E09"/>
    <w:rsid w:val="00D76301"/>
    <w:rsid w:val="00D76A65"/>
    <w:rsid w:val="00D76BC0"/>
    <w:rsid w:val="00D77CBE"/>
    <w:rsid w:val="00D82EAC"/>
    <w:rsid w:val="00D85A01"/>
    <w:rsid w:val="00D8627F"/>
    <w:rsid w:val="00D86D18"/>
    <w:rsid w:val="00D87022"/>
    <w:rsid w:val="00D9065A"/>
    <w:rsid w:val="00D90746"/>
    <w:rsid w:val="00D917FF"/>
    <w:rsid w:val="00D929B0"/>
    <w:rsid w:val="00D947A0"/>
    <w:rsid w:val="00D94F75"/>
    <w:rsid w:val="00D955CC"/>
    <w:rsid w:val="00D96315"/>
    <w:rsid w:val="00DA1882"/>
    <w:rsid w:val="00DA378D"/>
    <w:rsid w:val="00DA3EA2"/>
    <w:rsid w:val="00DA4DBC"/>
    <w:rsid w:val="00DA5321"/>
    <w:rsid w:val="00DA5D71"/>
    <w:rsid w:val="00DA6C16"/>
    <w:rsid w:val="00DA6ED2"/>
    <w:rsid w:val="00DA7788"/>
    <w:rsid w:val="00DA79DF"/>
    <w:rsid w:val="00DB1149"/>
    <w:rsid w:val="00DB1745"/>
    <w:rsid w:val="00DB1F70"/>
    <w:rsid w:val="00DB24B8"/>
    <w:rsid w:val="00DB2664"/>
    <w:rsid w:val="00DC05E4"/>
    <w:rsid w:val="00DC0C98"/>
    <w:rsid w:val="00DC1D42"/>
    <w:rsid w:val="00DC2DA6"/>
    <w:rsid w:val="00DC4F9F"/>
    <w:rsid w:val="00DC5057"/>
    <w:rsid w:val="00DC6E05"/>
    <w:rsid w:val="00DC73E6"/>
    <w:rsid w:val="00DD03FA"/>
    <w:rsid w:val="00DD090E"/>
    <w:rsid w:val="00DD0991"/>
    <w:rsid w:val="00DD0C7B"/>
    <w:rsid w:val="00DD119F"/>
    <w:rsid w:val="00DD300B"/>
    <w:rsid w:val="00DD4B4A"/>
    <w:rsid w:val="00DD6574"/>
    <w:rsid w:val="00DD6EB7"/>
    <w:rsid w:val="00DD7886"/>
    <w:rsid w:val="00DD7FFB"/>
    <w:rsid w:val="00DE231B"/>
    <w:rsid w:val="00DE3009"/>
    <w:rsid w:val="00DE4FDF"/>
    <w:rsid w:val="00DE5E79"/>
    <w:rsid w:val="00DF014C"/>
    <w:rsid w:val="00DF1122"/>
    <w:rsid w:val="00DF26E9"/>
    <w:rsid w:val="00DF32C7"/>
    <w:rsid w:val="00DF5972"/>
    <w:rsid w:val="00DF6675"/>
    <w:rsid w:val="00DF6D02"/>
    <w:rsid w:val="00DF705D"/>
    <w:rsid w:val="00DF78C1"/>
    <w:rsid w:val="00E006E8"/>
    <w:rsid w:val="00E025EE"/>
    <w:rsid w:val="00E04615"/>
    <w:rsid w:val="00E067A1"/>
    <w:rsid w:val="00E06AD1"/>
    <w:rsid w:val="00E06C5E"/>
    <w:rsid w:val="00E07688"/>
    <w:rsid w:val="00E104DD"/>
    <w:rsid w:val="00E105DA"/>
    <w:rsid w:val="00E10ECB"/>
    <w:rsid w:val="00E11BBA"/>
    <w:rsid w:val="00E13C88"/>
    <w:rsid w:val="00E150BF"/>
    <w:rsid w:val="00E15587"/>
    <w:rsid w:val="00E17B23"/>
    <w:rsid w:val="00E2219D"/>
    <w:rsid w:val="00E2313A"/>
    <w:rsid w:val="00E232BD"/>
    <w:rsid w:val="00E24E86"/>
    <w:rsid w:val="00E257C2"/>
    <w:rsid w:val="00E27310"/>
    <w:rsid w:val="00E301E7"/>
    <w:rsid w:val="00E320B9"/>
    <w:rsid w:val="00E3216C"/>
    <w:rsid w:val="00E32E3E"/>
    <w:rsid w:val="00E33EF6"/>
    <w:rsid w:val="00E35F3C"/>
    <w:rsid w:val="00E4015E"/>
    <w:rsid w:val="00E415DE"/>
    <w:rsid w:val="00E42506"/>
    <w:rsid w:val="00E43895"/>
    <w:rsid w:val="00E44AA4"/>
    <w:rsid w:val="00E451CF"/>
    <w:rsid w:val="00E47989"/>
    <w:rsid w:val="00E47D39"/>
    <w:rsid w:val="00E504D9"/>
    <w:rsid w:val="00E50BE4"/>
    <w:rsid w:val="00E51E5F"/>
    <w:rsid w:val="00E51F1E"/>
    <w:rsid w:val="00E56F20"/>
    <w:rsid w:val="00E5759B"/>
    <w:rsid w:val="00E6341D"/>
    <w:rsid w:val="00E63CD2"/>
    <w:rsid w:val="00E654B8"/>
    <w:rsid w:val="00E662D4"/>
    <w:rsid w:val="00E66D7B"/>
    <w:rsid w:val="00E66F19"/>
    <w:rsid w:val="00E67A18"/>
    <w:rsid w:val="00E70D6E"/>
    <w:rsid w:val="00E716E5"/>
    <w:rsid w:val="00E7229E"/>
    <w:rsid w:val="00E7230D"/>
    <w:rsid w:val="00E72351"/>
    <w:rsid w:val="00E729E6"/>
    <w:rsid w:val="00E74379"/>
    <w:rsid w:val="00E74CC8"/>
    <w:rsid w:val="00E77631"/>
    <w:rsid w:val="00E80001"/>
    <w:rsid w:val="00E8102E"/>
    <w:rsid w:val="00E813A9"/>
    <w:rsid w:val="00E81BC5"/>
    <w:rsid w:val="00E960CE"/>
    <w:rsid w:val="00E968F6"/>
    <w:rsid w:val="00E96EA3"/>
    <w:rsid w:val="00E97A84"/>
    <w:rsid w:val="00E97D87"/>
    <w:rsid w:val="00EA05C1"/>
    <w:rsid w:val="00EA23A2"/>
    <w:rsid w:val="00EA2577"/>
    <w:rsid w:val="00EA3CEC"/>
    <w:rsid w:val="00EA5DA5"/>
    <w:rsid w:val="00EA681B"/>
    <w:rsid w:val="00EA6DA8"/>
    <w:rsid w:val="00EB06BC"/>
    <w:rsid w:val="00EB1C2F"/>
    <w:rsid w:val="00EB2E51"/>
    <w:rsid w:val="00EB32A1"/>
    <w:rsid w:val="00EB36D4"/>
    <w:rsid w:val="00EB3BFE"/>
    <w:rsid w:val="00EB48FA"/>
    <w:rsid w:val="00EB67D7"/>
    <w:rsid w:val="00EB69AD"/>
    <w:rsid w:val="00EC0E89"/>
    <w:rsid w:val="00EC412E"/>
    <w:rsid w:val="00EC5A7D"/>
    <w:rsid w:val="00EC6763"/>
    <w:rsid w:val="00ED1675"/>
    <w:rsid w:val="00ED2FCF"/>
    <w:rsid w:val="00ED3FB4"/>
    <w:rsid w:val="00ED49A7"/>
    <w:rsid w:val="00ED4EEF"/>
    <w:rsid w:val="00ED5BD7"/>
    <w:rsid w:val="00ED5E77"/>
    <w:rsid w:val="00ED5F80"/>
    <w:rsid w:val="00ED797B"/>
    <w:rsid w:val="00ED7DB1"/>
    <w:rsid w:val="00EE0762"/>
    <w:rsid w:val="00EE2160"/>
    <w:rsid w:val="00EE2554"/>
    <w:rsid w:val="00EE2AC2"/>
    <w:rsid w:val="00EE393A"/>
    <w:rsid w:val="00EE39D9"/>
    <w:rsid w:val="00EE486C"/>
    <w:rsid w:val="00EE4E4F"/>
    <w:rsid w:val="00EE5608"/>
    <w:rsid w:val="00EE68FD"/>
    <w:rsid w:val="00EE6987"/>
    <w:rsid w:val="00EE7449"/>
    <w:rsid w:val="00EF0133"/>
    <w:rsid w:val="00EF0766"/>
    <w:rsid w:val="00EF33A1"/>
    <w:rsid w:val="00EF354C"/>
    <w:rsid w:val="00EF636E"/>
    <w:rsid w:val="00EF6B45"/>
    <w:rsid w:val="00EF6B59"/>
    <w:rsid w:val="00F00BA8"/>
    <w:rsid w:val="00F0147A"/>
    <w:rsid w:val="00F05405"/>
    <w:rsid w:val="00F0551E"/>
    <w:rsid w:val="00F06F53"/>
    <w:rsid w:val="00F06F9D"/>
    <w:rsid w:val="00F07DD2"/>
    <w:rsid w:val="00F10B06"/>
    <w:rsid w:val="00F11990"/>
    <w:rsid w:val="00F1359B"/>
    <w:rsid w:val="00F13B82"/>
    <w:rsid w:val="00F15114"/>
    <w:rsid w:val="00F15256"/>
    <w:rsid w:val="00F15DE7"/>
    <w:rsid w:val="00F20D08"/>
    <w:rsid w:val="00F20D33"/>
    <w:rsid w:val="00F21AA4"/>
    <w:rsid w:val="00F22D96"/>
    <w:rsid w:val="00F25104"/>
    <w:rsid w:val="00F252F2"/>
    <w:rsid w:val="00F25A9E"/>
    <w:rsid w:val="00F26645"/>
    <w:rsid w:val="00F274FE"/>
    <w:rsid w:val="00F3172B"/>
    <w:rsid w:val="00F31898"/>
    <w:rsid w:val="00F32060"/>
    <w:rsid w:val="00F32173"/>
    <w:rsid w:val="00F323AF"/>
    <w:rsid w:val="00F32714"/>
    <w:rsid w:val="00F3334F"/>
    <w:rsid w:val="00F3343D"/>
    <w:rsid w:val="00F34D93"/>
    <w:rsid w:val="00F361F0"/>
    <w:rsid w:val="00F36DC7"/>
    <w:rsid w:val="00F40F2A"/>
    <w:rsid w:val="00F43975"/>
    <w:rsid w:val="00F457BD"/>
    <w:rsid w:val="00F45C11"/>
    <w:rsid w:val="00F47348"/>
    <w:rsid w:val="00F47A87"/>
    <w:rsid w:val="00F50633"/>
    <w:rsid w:val="00F5344C"/>
    <w:rsid w:val="00F5395D"/>
    <w:rsid w:val="00F53DC1"/>
    <w:rsid w:val="00F567B6"/>
    <w:rsid w:val="00F56CD3"/>
    <w:rsid w:val="00F57F21"/>
    <w:rsid w:val="00F60C64"/>
    <w:rsid w:val="00F60F15"/>
    <w:rsid w:val="00F60FF2"/>
    <w:rsid w:val="00F6186A"/>
    <w:rsid w:val="00F6319E"/>
    <w:rsid w:val="00F64558"/>
    <w:rsid w:val="00F665FF"/>
    <w:rsid w:val="00F6674F"/>
    <w:rsid w:val="00F66816"/>
    <w:rsid w:val="00F66F0B"/>
    <w:rsid w:val="00F71872"/>
    <w:rsid w:val="00F72958"/>
    <w:rsid w:val="00F72CED"/>
    <w:rsid w:val="00F7420D"/>
    <w:rsid w:val="00F759B7"/>
    <w:rsid w:val="00F7646E"/>
    <w:rsid w:val="00F773B8"/>
    <w:rsid w:val="00F81A06"/>
    <w:rsid w:val="00F81A81"/>
    <w:rsid w:val="00F85F6D"/>
    <w:rsid w:val="00F86611"/>
    <w:rsid w:val="00F917F3"/>
    <w:rsid w:val="00F91D85"/>
    <w:rsid w:val="00F92020"/>
    <w:rsid w:val="00F932E8"/>
    <w:rsid w:val="00F9443B"/>
    <w:rsid w:val="00F962A6"/>
    <w:rsid w:val="00F96E47"/>
    <w:rsid w:val="00F97585"/>
    <w:rsid w:val="00FA07C9"/>
    <w:rsid w:val="00FA3431"/>
    <w:rsid w:val="00FA4219"/>
    <w:rsid w:val="00FA4FDE"/>
    <w:rsid w:val="00FA5398"/>
    <w:rsid w:val="00FA6D16"/>
    <w:rsid w:val="00FB0042"/>
    <w:rsid w:val="00FB0937"/>
    <w:rsid w:val="00FB12B1"/>
    <w:rsid w:val="00FB1572"/>
    <w:rsid w:val="00FB25EA"/>
    <w:rsid w:val="00FB341F"/>
    <w:rsid w:val="00FB3716"/>
    <w:rsid w:val="00FB47C1"/>
    <w:rsid w:val="00FB677B"/>
    <w:rsid w:val="00FC0275"/>
    <w:rsid w:val="00FC1CE2"/>
    <w:rsid w:val="00FC23E7"/>
    <w:rsid w:val="00FC273F"/>
    <w:rsid w:val="00FC3835"/>
    <w:rsid w:val="00FC3A1C"/>
    <w:rsid w:val="00FC59AD"/>
    <w:rsid w:val="00FC7032"/>
    <w:rsid w:val="00FC7CC7"/>
    <w:rsid w:val="00FD153B"/>
    <w:rsid w:val="00FD2042"/>
    <w:rsid w:val="00FD2D00"/>
    <w:rsid w:val="00FD41D0"/>
    <w:rsid w:val="00FD57B3"/>
    <w:rsid w:val="00FD6309"/>
    <w:rsid w:val="00FD68ED"/>
    <w:rsid w:val="00FE0917"/>
    <w:rsid w:val="00FE17A9"/>
    <w:rsid w:val="00FE18BE"/>
    <w:rsid w:val="00FE1F31"/>
    <w:rsid w:val="00FE1F6E"/>
    <w:rsid w:val="00FE269E"/>
    <w:rsid w:val="00FE36DF"/>
    <w:rsid w:val="00FE407A"/>
    <w:rsid w:val="00FE46EB"/>
    <w:rsid w:val="00FE4930"/>
    <w:rsid w:val="00FE64B2"/>
    <w:rsid w:val="00FE7B49"/>
    <w:rsid w:val="00FE7C7D"/>
    <w:rsid w:val="00FF0DF8"/>
    <w:rsid w:val="00FF3080"/>
    <w:rsid w:val="00FF3B5E"/>
    <w:rsid w:val="00FF5CDF"/>
    <w:rsid w:val="00FF6072"/>
    <w:rsid w:val="00FF627B"/>
    <w:rsid w:val="00FF6F24"/>
    <w:rsid w:val="00FF7663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972"/>
    <w:pPr>
      <w:ind w:left="720"/>
      <w:contextualSpacing/>
    </w:pPr>
  </w:style>
  <w:style w:type="table" w:styleId="a4">
    <w:name w:val="Table Grid"/>
    <w:basedOn w:val="a1"/>
    <w:uiPriority w:val="59"/>
    <w:rsid w:val="00222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A4D47"/>
    <w:pPr>
      <w:widowControl w:val="0"/>
      <w:suppressAutoHyphens/>
      <w:spacing w:after="0" w:line="240" w:lineRule="auto"/>
      <w:ind w:left="720"/>
      <w:contextualSpacing/>
    </w:pPr>
    <w:rPr>
      <w:rFonts w:eastAsia="DejaVu Sans" w:cs="Lohit Hindi"/>
      <w:kern w:val="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FC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B3EB-C0A7-405F-84E4-A4F56824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11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Борисовна</dc:creator>
  <cp:keywords/>
  <dc:description/>
  <cp:lastModifiedBy>Eka</cp:lastModifiedBy>
  <cp:revision>36</cp:revision>
  <dcterms:created xsi:type="dcterms:W3CDTF">2013-01-10T07:36:00Z</dcterms:created>
  <dcterms:modified xsi:type="dcterms:W3CDTF">2014-04-23T18:52:00Z</dcterms:modified>
</cp:coreProperties>
</file>